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8666C" w14:textId="77777777" w:rsidR="00DB13D6" w:rsidRPr="00CD092A" w:rsidRDefault="00DB13D6" w:rsidP="00361C4A">
      <w:pPr>
        <w:pStyle w:val="Style4"/>
        <w:widowControl/>
        <w:tabs>
          <w:tab w:val="left" w:leader="dot" w:pos="4027"/>
        </w:tabs>
        <w:spacing w:after="40" w:line="276" w:lineRule="auto"/>
        <w:contextualSpacing/>
        <w:jc w:val="right"/>
        <w:rPr>
          <w:rStyle w:val="FontStyle16"/>
        </w:rPr>
      </w:pPr>
    </w:p>
    <w:p w14:paraId="202E2D2E" w14:textId="78A19CBA" w:rsidR="00D10947" w:rsidRDefault="006F6ED8" w:rsidP="00361C4A">
      <w:pPr>
        <w:pStyle w:val="Style4"/>
        <w:widowControl/>
        <w:tabs>
          <w:tab w:val="left" w:leader="dot" w:pos="4027"/>
        </w:tabs>
        <w:spacing w:after="40" w:line="276" w:lineRule="auto"/>
        <w:contextualSpacing/>
        <w:jc w:val="center"/>
        <w:rPr>
          <w:rStyle w:val="FontStyle16"/>
        </w:rPr>
      </w:pPr>
      <w:r w:rsidRPr="00CD092A">
        <w:rPr>
          <w:rStyle w:val="FontStyle16"/>
        </w:rPr>
        <w:t xml:space="preserve">UMOWA NR </w:t>
      </w:r>
      <w:r w:rsidR="00AF3EB9">
        <w:rPr>
          <w:rStyle w:val="FontStyle16"/>
        </w:rPr>
        <w:t>…</w:t>
      </w:r>
      <w:r w:rsidR="005008CA" w:rsidRPr="00CD092A">
        <w:rPr>
          <w:rStyle w:val="FontStyle16"/>
        </w:rPr>
        <w:t>…</w:t>
      </w:r>
      <w:r w:rsidR="00D10947" w:rsidRPr="00CD092A">
        <w:rPr>
          <w:rStyle w:val="FontStyle16"/>
        </w:rPr>
        <w:t>/KP/OE/20</w:t>
      </w:r>
      <w:r w:rsidR="00183EA8" w:rsidRPr="00CD092A">
        <w:rPr>
          <w:rStyle w:val="FontStyle16"/>
        </w:rPr>
        <w:t>2</w:t>
      </w:r>
      <w:r w:rsidR="00FF304E">
        <w:rPr>
          <w:rStyle w:val="FontStyle16"/>
        </w:rPr>
        <w:t>5</w:t>
      </w:r>
    </w:p>
    <w:p w14:paraId="7E4964A9" w14:textId="7E538EC2" w:rsidR="00BC65DD" w:rsidRPr="00CD092A" w:rsidRDefault="00BC65DD" w:rsidP="00BC65DD">
      <w:pPr>
        <w:pStyle w:val="Style8"/>
        <w:widowControl/>
        <w:tabs>
          <w:tab w:val="left" w:leader="dot" w:pos="5376"/>
        </w:tabs>
        <w:spacing w:after="40" w:line="276" w:lineRule="auto"/>
        <w:contextualSpacing/>
        <w:jc w:val="center"/>
        <w:rPr>
          <w:rStyle w:val="FontStyle17"/>
        </w:rPr>
      </w:pPr>
      <w:r>
        <w:rPr>
          <w:rStyle w:val="FontStyle17"/>
        </w:rPr>
        <w:t xml:space="preserve"> dalej jako „Umowa”</w:t>
      </w:r>
    </w:p>
    <w:p w14:paraId="59E07F16" w14:textId="77777777" w:rsidR="00BC65DD" w:rsidRPr="00CD092A" w:rsidRDefault="00BC65DD" w:rsidP="00361C4A">
      <w:pPr>
        <w:pStyle w:val="Style4"/>
        <w:widowControl/>
        <w:tabs>
          <w:tab w:val="left" w:leader="dot" w:pos="4027"/>
        </w:tabs>
        <w:spacing w:after="40" w:line="276" w:lineRule="auto"/>
        <w:contextualSpacing/>
        <w:jc w:val="center"/>
        <w:rPr>
          <w:rStyle w:val="FontStyle16"/>
        </w:rPr>
      </w:pPr>
    </w:p>
    <w:p w14:paraId="2687FF6D" w14:textId="77777777" w:rsidR="00A06FF2" w:rsidRPr="00CD092A" w:rsidRDefault="00A06FF2" w:rsidP="00361C4A">
      <w:pPr>
        <w:pStyle w:val="Style4"/>
        <w:widowControl/>
        <w:tabs>
          <w:tab w:val="left" w:leader="dot" w:pos="4027"/>
        </w:tabs>
        <w:spacing w:after="40" w:line="276" w:lineRule="auto"/>
        <w:contextualSpacing/>
        <w:jc w:val="center"/>
        <w:rPr>
          <w:rStyle w:val="FontStyle16"/>
        </w:rPr>
      </w:pPr>
    </w:p>
    <w:p w14:paraId="4A5EB78A" w14:textId="5121BA37" w:rsidR="00D10947" w:rsidRPr="00CD092A" w:rsidRDefault="00422B95" w:rsidP="00361C4A">
      <w:pPr>
        <w:pStyle w:val="Style8"/>
        <w:widowControl/>
        <w:tabs>
          <w:tab w:val="left" w:leader="dot" w:pos="5376"/>
        </w:tabs>
        <w:spacing w:after="40" w:line="276" w:lineRule="auto"/>
        <w:contextualSpacing/>
        <w:jc w:val="left"/>
        <w:rPr>
          <w:rStyle w:val="FontStyle17"/>
        </w:rPr>
      </w:pPr>
      <w:r w:rsidRPr="00CD092A">
        <w:rPr>
          <w:rStyle w:val="FontStyle17"/>
        </w:rPr>
        <w:t>zawart</w:t>
      </w:r>
      <w:r w:rsidR="00F77C81" w:rsidRPr="00CD092A">
        <w:rPr>
          <w:rStyle w:val="FontStyle17"/>
        </w:rPr>
        <w:t xml:space="preserve">a </w:t>
      </w:r>
      <w:r w:rsidR="00D10947" w:rsidRPr="00CD092A">
        <w:rPr>
          <w:rStyle w:val="FontStyle17"/>
        </w:rPr>
        <w:t>pomiędzy</w:t>
      </w:r>
      <w:r w:rsidR="00461E94">
        <w:rPr>
          <w:rStyle w:val="FontStyle17"/>
        </w:rPr>
        <w:t>:</w:t>
      </w:r>
    </w:p>
    <w:p w14:paraId="2EB3F2CA" w14:textId="77777777" w:rsidR="00982D58" w:rsidRPr="00CD092A" w:rsidRDefault="00982D58" w:rsidP="00361C4A">
      <w:pPr>
        <w:pStyle w:val="Style8"/>
        <w:widowControl/>
        <w:tabs>
          <w:tab w:val="left" w:leader="dot" w:pos="5376"/>
        </w:tabs>
        <w:spacing w:after="40" w:line="276" w:lineRule="auto"/>
        <w:contextualSpacing/>
        <w:jc w:val="left"/>
        <w:rPr>
          <w:rStyle w:val="FontStyle17"/>
        </w:rPr>
      </w:pPr>
    </w:p>
    <w:p w14:paraId="4875F810" w14:textId="44135D3E" w:rsidR="00530CC2" w:rsidRPr="00007AF4" w:rsidRDefault="00530CC2" w:rsidP="00361C4A">
      <w:pPr>
        <w:spacing w:after="40" w:line="276" w:lineRule="auto"/>
        <w:contextualSpacing/>
        <w:jc w:val="both"/>
        <w:rPr>
          <w:rFonts w:ascii="Arial" w:hAnsi="Arial" w:cs="Arial"/>
          <w:sz w:val="20"/>
          <w:szCs w:val="20"/>
        </w:rPr>
      </w:pPr>
      <w:bookmarkStart w:id="0" w:name="OLE_LINK2"/>
      <w:bookmarkStart w:id="1" w:name="OLE_LINK1"/>
      <w:r w:rsidRPr="00CD092A">
        <w:rPr>
          <w:rFonts w:ascii="Arial" w:hAnsi="Arial" w:cs="Arial"/>
          <w:b/>
          <w:sz w:val="20"/>
          <w:szCs w:val="20"/>
        </w:rPr>
        <w:t xml:space="preserve">ORLEN Eko Spółka z ograniczoną odpowiedzialnością </w:t>
      </w:r>
      <w:r w:rsidRPr="00CD092A">
        <w:rPr>
          <w:rFonts w:ascii="Arial" w:hAnsi="Arial" w:cs="Arial"/>
          <w:sz w:val="20"/>
          <w:szCs w:val="20"/>
        </w:rPr>
        <w:t xml:space="preserve">z siedzibą przy ulicy Chemików 7,                                  09-411 Płock, wpisaną do rejestru przedsiębiorców prowadzonego przez Sąd Rejonowy dla Łodzi – Śródmieścia w Łodzi, XX Wydział Gospodarczy Krajowego Rejestru Sądowego pod numerem KRS 0000216932, wysokość kapitału zakładowego 25.526.500,00 zł, NIP 774-28-16-522, REGON </w:t>
      </w:r>
      <w:r w:rsidRPr="00007AF4">
        <w:rPr>
          <w:rFonts w:ascii="Arial" w:hAnsi="Arial" w:cs="Arial"/>
          <w:sz w:val="20"/>
          <w:szCs w:val="20"/>
        </w:rPr>
        <w:t>611418838, BDO 000000875, którą reprezentuj</w:t>
      </w:r>
      <w:r w:rsidR="00AF3EB9" w:rsidRPr="00007AF4">
        <w:rPr>
          <w:rFonts w:ascii="Arial" w:hAnsi="Arial" w:cs="Arial"/>
          <w:sz w:val="20"/>
          <w:szCs w:val="20"/>
        </w:rPr>
        <w:t>e</w:t>
      </w:r>
      <w:r w:rsidRPr="00007AF4">
        <w:rPr>
          <w:rFonts w:ascii="Arial" w:hAnsi="Arial" w:cs="Arial"/>
          <w:sz w:val="20"/>
          <w:szCs w:val="20"/>
        </w:rPr>
        <w:t>:</w:t>
      </w:r>
      <w:bookmarkEnd w:id="0"/>
      <w:bookmarkEnd w:id="1"/>
    </w:p>
    <w:p w14:paraId="1B86B1D6" w14:textId="596FDB71" w:rsidR="00FF304E" w:rsidRPr="00007AF4" w:rsidRDefault="00FF304E" w:rsidP="008B16BE">
      <w:pPr>
        <w:pStyle w:val="Akapitzlist"/>
        <w:numPr>
          <w:ilvl w:val="0"/>
          <w:numId w:val="18"/>
        </w:numPr>
        <w:spacing w:after="40"/>
        <w:jc w:val="both"/>
        <w:rPr>
          <w:rFonts w:ascii="Arial" w:hAnsi="Arial" w:cs="Arial"/>
          <w:sz w:val="20"/>
          <w:szCs w:val="20"/>
        </w:rPr>
      </w:pPr>
      <w:r w:rsidRPr="00007AF4">
        <w:rPr>
          <w:rFonts w:ascii="Arial" w:hAnsi="Arial" w:cs="Arial"/>
          <w:sz w:val="20"/>
          <w:szCs w:val="20"/>
        </w:rPr>
        <w:t>…………………………………,</w:t>
      </w:r>
    </w:p>
    <w:p w14:paraId="70BA5EFE" w14:textId="77777777" w:rsidR="00340BA1" w:rsidRPr="00007AF4" w:rsidRDefault="00340BA1" w:rsidP="00361C4A">
      <w:pPr>
        <w:spacing w:after="40" w:line="276" w:lineRule="auto"/>
        <w:contextualSpacing/>
        <w:jc w:val="both"/>
        <w:rPr>
          <w:rFonts w:ascii="Arial" w:hAnsi="Arial" w:cs="Arial"/>
          <w:sz w:val="20"/>
          <w:szCs w:val="20"/>
        </w:rPr>
      </w:pPr>
    </w:p>
    <w:p w14:paraId="38DB26AB" w14:textId="01EDDBB4" w:rsidR="00530CC2" w:rsidRPr="00007AF4" w:rsidRDefault="00530CC2" w:rsidP="00361C4A">
      <w:pPr>
        <w:spacing w:after="40" w:line="276" w:lineRule="auto"/>
        <w:contextualSpacing/>
        <w:jc w:val="both"/>
        <w:rPr>
          <w:rFonts w:ascii="Arial" w:hAnsi="Arial" w:cs="Arial"/>
          <w:sz w:val="20"/>
          <w:szCs w:val="20"/>
        </w:rPr>
      </w:pPr>
      <w:r w:rsidRPr="00007AF4">
        <w:rPr>
          <w:rFonts w:ascii="Arial" w:hAnsi="Arial" w:cs="Arial"/>
          <w:sz w:val="20"/>
          <w:szCs w:val="20"/>
        </w:rPr>
        <w:t xml:space="preserve">zwaną dalej </w:t>
      </w:r>
      <w:r w:rsidRPr="00007AF4">
        <w:rPr>
          <w:rFonts w:ascii="Arial" w:hAnsi="Arial" w:cs="Arial"/>
          <w:b/>
          <w:sz w:val="20"/>
          <w:szCs w:val="20"/>
        </w:rPr>
        <w:t xml:space="preserve">„Zamawiającym” </w:t>
      </w:r>
      <w:r w:rsidRPr="00007AF4">
        <w:rPr>
          <w:rStyle w:val="FontStyle22"/>
          <w:b w:val="0"/>
        </w:rPr>
        <w:t>lub</w:t>
      </w:r>
      <w:r w:rsidRPr="00007AF4">
        <w:rPr>
          <w:rStyle w:val="FontStyle22"/>
        </w:rPr>
        <w:t xml:space="preserve"> „</w:t>
      </w:r>
      <w:r w:rsidRPr="00007AF4">
        <w:rPr>
          <w:rFonts w:ascii="Arial" w:hAnsi="Arial" w:cs="Arial"/>
          <w:b/>
          <w:sz w:val="20"/>
          <w:szCs w:val="20"/>
        </w:rPr>
        <w:t>ORLEN Eko Sp. z o.o.”</w:t>
      </w:r>
      <w:r w:rsidR="00FF304E" w:rsidRPr="00007AF4">
        <w:rPr>
          <w:rFonts w:ascii="Arial" w:hAnsi="Arial" w:cs="Arial"/>
          <w:b/>
          <w:sz w:val="20"/>
          <w:szCs w:val="20"/>
        </w:rPr>
        <w:t>,</w:t>
      </w:r>
    </w:p>
    <w:p w14:paraId="4A673348" w14:textId="77777777" w:rsidR="0076499B" w:rsidRPr="00007AF4" w:rsidRDefault="0076499B" w:rsidP="00361C4A">
      <w:pPr>
        <w:spacing w:after="40" w:line="276" w:lineRule="auto"/>
        <w:contextualSpacing/>
        <w:jc w:val="both"/>
        <w:rPr>
          <w:rStyle w:val="FontStyle22"/>
        </w:rPr>
      </w:pPr>
    </w:p>
    <w:p w14:paraId="74271DBB" w14:textId="77777777" w:rsidR="00E00387" w:rsidRPr="00007AF4" w:rsidRDefault="00E00387" w:rsidP="00361C4A">
      <w:pPr>
        <w:spacing w:after="40" w:line="276" w:lineRule="auto"/>
        <w:contextualSpacing/>
        <w:jc w:val="both"/>
        <w:rPr>
          <w:rFonts w:ascii="Arial" w:hAnsi="Arial" w:cs="Arial"/>
          <w:snapToGrid w:val="0"/>
          <w:sz w:val="20"/>
          <w:szCs w:val="20"/>
        </w:rPr>
      </w:pPr>
      <w:r w:rsidRPr="00007AF4">
        <w:rPr>
          <w:rFonts w:ascii="Arial" w:hAnsi="Arial" w:cs="Arial"/>
          <w:snapToGrid w:val="0"/>
          <w:sz w:val="20"/>
          <w:szCs w:val="20"/>
        </w:rPr>
        <w:t>a</w:t>
      </w:r>
    </w:p>
    <w:p w14:paraId="450F95AD" w14:textId="77777777" w:rsidR="00FF304E" w:rsidRPr="00007AF4" w:rsidRDefault="00FF304E" w:rsidP="00361C4A">
      <w:pPr>
        <w:spacing w:after="40" w:line="276" w:lineRule="auto"/>
        <w:contextualSpacing/>
        <w:jc w:val="both"/>
        <w:rPr>
          <w:rFonts w:ascii="Arial" w:hAnsi="Arial" w:cs="Arial"/>
          <w:snapToGrid w:val="0"/>
          <w:sz w:val="20"/>
          <w:szCs w:val="20"/>
        </w:rPr>
      </w:pPr>
    </w:p>
    <w:p w14:paraId="1BAC8134" w14:textId="09D0906C" w:rsidR="0076499B" w:rsidRPr="00007AF4" w:rsidRDefault="00FF7AD3" w:rsidP="00361C4A">
      <w:pPr>
        <w:spacing w:after="40" w:line="276" w:lineRule="auto"/>
        <w:contextualSpacing/>
        <w:jc w:val="both"/>
        <w:rPr>
          <w:rFonts w:ascii="Arial" w:hAnsi="Arial" w:cs="Arial"/>
          <w:snapToGrid w:val="0"/>
          <w:sz w:val="20"/>
          <w:szCs w:val="20"/>
        </w:rPr>
      </w:pPr>
      <w:r w:rsidRPr="00007AF4">
        <w:rPr>
          <w:rFonts w:ascii="Arial" w:hAnsi="Arial" w:cs="Arial"/>
          <w:snapToGrid w:val="0"/>
          <w:sz w:val="20"/>
          <w:szCs w:val="20"/>
        </w:rPr>
        <w:t>…………………………………………………………………………………………………………………..</w:t>
      </w:r>
      <w:r w:rsidR="00FF304E" w:rsidRPr="00007AF4">
        <w:rPr>
          <w:rFonts w:ascii="Arial" w:hAnsi="Arial" w:cs="Arial"/>
          <w:snapToGrid w:val="0"/>
          <w:sz w:val="20"/>
          <w:szCs w:val="20"/>
        </w:rPr>
        <w:t>,</w:t>
      </w:r>
    </w:p>
    <w:p w14:paraId="50F4B690" w14:textId="70AF37A9" w:rsidR="00D606CA" w:rsidRPr="00007AF4" w:rsidRDefault="00D606CA" w:rsidP="00361C4A">
      <w:pPr>
        <w:spacing w:after="40" w:line="276" w:lineRule="auto"/>
        <w:contextualSpacing/>
        <w:jc w:val="both"/>
        <w:rPr>
          <w:rStyle w:val="FontStyle22"/>
        </w:rPr>
      </w:pPr>
      <w:r w:rsidRPr="00007AF4">
        <w:rPr>
          <w:rFonts w:ascii="Arial" w:hAnsi="Arial" w:cs="Arial"/>
          <w:snapToGrid w:val="0"/>
          <w:sz w:val="20"/>
          <w:szCs w:val="20"/>
        </w:rPr>
        <w:t>zwan</w:t>
      </w:r>
      <w:r w:rsidR="00AF3EB9" w:rsidRPr="00007AF4">
        <w:rPr>
          <w:rFonts w:ascii="Arial" w:hAnsi="Arial" w:cs="Arial"/>
          <w:snapToGrid w:val="0"/>
          <w:sz w:val="20"/>
          <w:szCs w:val="20"/>
        </w:rPr>
        <w:t>ym</w:t>
      </w:r>
      <w:r w:rsidRPr="00007AF4">
        <w:rPr>
          <w:rFonts w:ascii="Arial" w:hAnsi="Arial" w:cs="Arial"/>
          <w:snapToGrid w:val="0"/>
          <w:sz w:val="20"/>
          <w:szCs w:val="20"/>
        </w:rPr>
        <w:t xml:space="preserve"> dalej</w:t>
      </w:r>
      <w:r w:rsidRPr="00007AF4">
        <w:rPr>
          <w:rStyle w:val="FontStyle23"/>
          <w:sz w:val="20"/>
          <w:szCs w:val="20"/>
        </w:rPr>
        <w:t xml:space="preserve"> </w:t>
      </w:r>
      <w:r w:rsidRPr="00007AF4">
        <w:rPr>
          <w:rStyle w:val="FontStyle22"/>
        </w:rPr>
        <w:t>„</w:t>
      </w:r>
      <w:r w:rsidR="007A6ACA">
        <w:rPr>
          <w:rStyle w:val="FontStyle22"/>
        </w:rPr>
        <w:t>Wykonawcą</w:t>
      </w:r>
      <w:r w:rsidR="00AF3EB9" w:rsidRPr="00007AF4">
        <w:rPr>
          <w:rStyle w:val="FontStyle22"/>
        </w:rPr>
        <w:t>”</w:t>
      </w:r>
      <w:r w:rsidRPr="00007AF4">
        <w:rPr>
          <w:rStyle w:val="FontStyle22"/>
        </w:rPr>
        <w:t xml:space="preserve">, </w:t>
      </w:r>
    </w:p>
    <w:p w14:paraId="161C14D8" w14:textId="77777777" w:rsidR="00B515A7" w:rsidRPr="00007AF4" w:rsidRDefault="00B515A7" w:rsidP="00361C4A">
      <w:pPr>
        <w:pStyle w:val="Style8"/>
        <w:widowControl/>
        <w:spacing w:after="40" w:line="276" w:lineRule="auto"/>
        <w:contextualSpacing/>
        <w:jc w:val="left"/>
        <w:rPr>
          <w:rFonts w:cs="Arial"/>
          <w:sz w:val="20"/>
          <w:szCs w:val="20"/>
        </w:rPr>
      </w:pPr>
    </w:p>
    <w:p w14:paraId="7B294ACA" w14:textId="4BCDDA4C" w:rsidR="00FF304E" w:rsidRPr="00007AF4" w:rsidRDefault="0043109E" w:rsidP="00361C4A">
      <w:pPr>
        <w:pStyle w:val="Style8"/>
        <w:widowControl/>
        <w:spacing w:after="40" w:line="276" w:lineRule="auto"/>
        <w:contextualSpacing/>
        <w:rPr>
          <w:rStyle w:val="FontStyle17"/>
        </w:rPr>
      </w:pPr>
      <w:r w:rsidRPr="00007AF4">
        <w:rPr>
          <w:rStyle w:val="FontStyle17"/>
        </w:rPr>
        <w:t xml:space="preserve">w </w:t>
      </w:r>
      <w:r w:rsidR="00D10947" w:rsidRPr="00007AF4">
        <w:rPr>
          <w:rStyle w:val="FontStyle17"/>
        </w:rPr>
        <w:t xml:space="preserve">dalszej części Umowy </w:t>
      </w:r>
      <w:r w:rsidR="00D10947" w:rsidRPr="00007AF4">
        <w:rPr>
          <w:rStyle w:val="FontStyle17"/>
          <w:b/>
        </w:rPr>
        <w:t>„Zamawiający</w:t>
      </w:r>
      <w:r w:rsidR="00AF3EB9" w:rsidRPr="00007AF4">
        <w:rPr>
          <w:rStyle w:val="FontStyle17"/>
          <w:b/>
        </w:rPr>
        <w:t>”</w:t>
      </w:r>
      <w:r w:rsidR="00D10947" w:rsidRPr="00007AF4">
        <w:rPr>
          <w:rStyle w:val="FontStyle17"/>
        </w:rPr>
        <w:t xml:space="preserve"> i </w:t>
      </w:r>
      <w:r w:rsidR="00D10947" w:rsidRPr="00007AF4">
        <w:rPr>
          <w:rStyle w:val="FontStyle17"/>
          <w:b/>
        </w:rPr>
        <w:t>„</w:t>
      </w:r>
      <w:r w:rsidR="007A6ACA">
        <w:rPr>
          <w:rStyle w:val="FontStyle17"/>
          <w:b/>
        </w:rPr>
        <w:t>Wykonawca</w:t>
      </w:r>
      <w:r w:rsidR="00AF3EB9" w:rsidRPr="00007AF4">
        <w:rPr>
          <w:rStyle w:val="FontStyle17"/>
          <w:b/>
        </w:rPr>
        <w:t>”</w:t>
      </w:r>
      <w:r w:rsidR="00D10947" w:rsidRPr="00007AF4">
        <w:rPr>
          <w:rStyle w:val="FontStyle17"/>
        </w:rPr>
        <w:t xml:space="preserve"> zwani będą również indywidualnie </w:t>
      </w:r>
      <w:r w:rsidR="00D10947" w:rsidRPr="00007AF4">
        <w:rPr>
          <w:rStyle w:val="FontStyle17"/>
          <w:b/>
        </w:rPr>
        <w:t>„Stroną</w:t>
      </w:r>
      <w:r w:rsidR="00AF3EB9" w:rsidRPr="00007AF4">
        <w:rPr>
          <w:rStyle w:val="FontStyle17"/>
          <w:b/>
        </w:rPr>
        <w:t>”</w:t>
      </w:r>
      <w:r w:rsidR="00D10947" w:rsidRPr="00007AF4">
        <w:rPr>
          <w:rStyle w:val="FontStyle17"/>
          <w:b/>
        </w:rPr>
        <w:t xml:space="preserve"> </w:t>
      </w:r>
      <w:r w:rsidR="00D10947" w:rsidRPr="00007AF4">
        <w:rPr>
          <w:rStyle w:val="FontStyle17"/>
        </w:rPr>
        <w:t xml:space="preserve">lub łącznie </w:t>
      </w:r>
      <w:r w:rsidR="00D10947" w:rsidRPr="00007AF4">
        <w:rPr>
          <w:rStyle w:val="FontStyle17"/>
          <w:b/>
        </w:rPr>
        <w:t>„Stronami</w:t>
      </w:r>
      <w:r w:rsidR="00AF3EB9" w:rsidRPr="00007AF4">
        <w:rPr>
          <w:rStyle w:val="FontStyle17"/>
          <w:b/>
        </w:rPr>
        <w:t>”</w:t>
      </w:r>
      <w:r w:rsidR="00D10947" w:rsidRPr="00007AF4">
        <w:rPr>
          <w:rStyle w:val="FontStyle17"/>
          <w:b/>
        </w:rPr>
        <w:t>.</w:t>
      </w:r>
    </w:p>
    <w:p w14:paraId="307B18D8" w14:textId="5BE8559D" w:rsidR="00D10947" w:rsidRPr="00007AF4" w:rsidRDefault="00D10947" w:rsidP="00361C4A">
      <w:pPr>
        <w:pStyle w:val="Style8"/>
        <w:widowControl/>
        <w:spacing w:after="40" w:line="276" w:lineRule="auto"/>
        <w:contextualSpacing/>
        <w:jc w:val="center"/>
        <w:rPr>
          <w:rStyle w:val="FontStyle17"/>
          <w:b/>
        </w:rPr>
      </w:pPr>
      <w:r w:rsidRPr="00007AF4">
        <w:rPr>
          <w:rStyle w:val="FontStyle17"/>
          <w:b/>
        </w:rPr>
        <w:t>§1</w:t>
      </w:r>
    </w:p>
    <w:p w14:paraId="7D74D4BB" w14:textId="77777777" w:rsidR="00A952F5" w:rsidRPr="00007AF4" w:rsidRDefault="00A952F5" w:rsidP="00361C4A">
      <w:pPr>
        <w:pStyle w:val="Style8"/>
        <w:widowControl/>
        <w:spacing w:after="40" w:line="276" w:lineRule="auto"/>
        <w:contextualSpacing/>
        <w:jc w:val="center"/>
        <w:rPr>
          <w:rStyle w:val="FontStyle17"/>
          <w:b/>
        </w:rPr>
      </w:pPr>
      <w:r w:rsidRPr="00007AF4">
        <w:rPr>
          <w:rStyle w:val="FontStyle17"/>
          <w:b/>
        </w:rPr>
        <w:t>Przedmiot Umowy</w:t>
      </w:r>
    </w:p>
    <w:p w14:paraId="6FF71316" w14:textId="340C5673" w:rsidR="00740BE4" w:rsidRPr="007A6ACA" w:rsidRDefault="007A6ACA" w:rsidP="00361C4A">
      <w:pPr>
        <w:numPr>
          <w:ilvl w:val="0"/>
          <w:numId w:val="9"/>
        </w:numPr>
        <w:spacing w:after="40" w:line="276" w:lineRule="auto"/>
        <w:ind w:left="357" w:hanging="357"/>
        <w:contextualSpacing/>
        <w:jc w:val="both"/>
        <w:rPr>
          <w:rFonts w:ascii="Arial" w:hAnsi="Arial" w:cs="Arial"/>
          <w:sz w:val="20"/>
          <w:szCs w:val="20"/>
          <w:lang w:eastAsia="ar-SA"/>
        </w:rPr>
      </w:pPr>
      <w:r w:rsidRPr="007A6ACA">
        <w:rPr>
          <w:rFonts w:ascii="Arial" w:hAnsi="Arial" w:cs="Arial"/>
          <w:sz w:val="20"/>
          <w:szCs w:val="20"/>
          <w:lang w:eastAsia="ar-SA"/>
        </w:rPr>
        <w:t>W oparciu o zakończone postępowanie nr ORLEN EKO/2/</w:t>
      </w:r>
      <w:r>
        <w:rPr>
          <w:rFonts w:ascii="Arial" w:hAnsi="Arial" w:cs="Arial"/>
          <w:sz w:val="20"/>
          <w:szCs w:val="20"/>
          <w:lang w:eastAsia="ar-SA"/>
        </w:rPr>
        <w:t>…..</w:t>
      </w:r>
      <w:r w:rsidRPr="007A6ACA">
        <w:rPr>
          <w:rFonts w:ascii="Arial" w:hAnsi="Arial" w:cs="Arial"/>
          <w:sz w:val="20"/>
          <w:szCs w:val="20"/>
          <w:lang w:eastAsia="ar-SA"/>
        </w:rPr>
        <w:t xml:space="preserve"> na Platformie Zakupowej Connect, Zamawiający zleca, a Wykonawca przyjmuje </w:t>
      </w:r>
      <w:r>
        <w:rPr>
          <w:rFonts w:ascii="Arial" w:hAnsi="Arial" w:cs="Arial"/>
          <w:sz w:val="20"/>
          <w:szCs w:val="20"/>
          <w:lang w:eastAsia="ar-SA"/>
        </w:rPr>
        <w:t>do wykonywani</w:t>
      </w:r>
      <w:r w:rsidR="0011328D">
        <w:rPr>
          <w:rFonts w:ascii="Arial" w:hAnsi="Arial" w:cs="Arial"/>
          <w:sz w:val="20"/>
          <w:szCs w:val="20"/>
          <w:lang w:eastAsia="ar-SA"/>
        </w:rPr>
        <w:t>a</w:t>
      </w:r>
      <w:r>
        <w:rPr>
          <w:rFonts w:ascii="Arial" w:hAnsi="Arial" w:cs="Arial"/>
          <w:sz w:val="20"/>
          <w:szCs w:val="20"/>
          <w:lang w:eastAsia="ar-SA"/>
        </w:rPr>
        <w:t xml:space="preserve"> </w:t>
      </w:r>
      <w:r w:rsidR="008B16BE">
        <w:rPr>
          <w:rFonts w:ascii="Arial" w:hAnsi="Arial" w:cs="Arial"/>
          <w:sz w:val="20"/>
          <w:szCs w:val="20"/>
          <w:lang w:eastAsia="ar-SA"/>
        </w:rPr>
        <w:t>analizy</w:t>
      </w:r>
      <w:r w:rsidR="008B16BE" w:rsidRPr="007A6ACA">
        <w:rPr>
          <w:rFonts w:ascii="Arial" w:hAnsi="Arial" w:cs="Arial"/>
          <w:sz w:val="20"/>
          <w:szCs w:val="20"/>
          <w:lang w:eastAsia="ar-SA"/>
        </w:rPr>
        <w:t xml:space="preserve"> </w:t>
      </w:r>
      <w:r w:rsidRPr="007A6ACA">
        <w:rPr>
          <w:rFonts w:ascii="Arial" w:hAnsi="Arial" w:cs="Arial"/>
          <w:sz w:val="20"/>
          <w:szCs w:val="20"/>
          <w:lang w:eastAsia="ar-SA"/>
        </w:rPr>
        <w:t>HAZOP (Studium Zagrożeń i Zdolności Operacyjnych) oraz inn</w:t>
      </w:r>
      <w:r w:rsidR="0011328D">
        <w:rPr>
          <w:rFonts w:ascii="Arial" w:hAnsi="Arial" w:cs="Arial"/>
          <w:sz w:val="20"/>
          <w:szCs w:val="20"/>
          <w:lang w:eastAsia="ar-SA"/>
        </w:rPr>
        <w:t>e</w:t>
      </w:r>
      <w:r w:rsidRPr="007A6ACA">
        <w:rPr>
          <w:rFonts w:ascii="Arial" w:hAnsi="Arial" w:cs="Arial"/>
          <w:sz w:val="20"/>
          <w:szCs w:val="20"/>
          <w:lang w:eastAsia="ar-SA"/>
        </w:rPr>
        <w:t xml:space="preserve"> anali</w:t>
      </w:r>
      <w:r w:rsidR="0011328D">
        <w:rPr>
          <w:rFonts w:ascii="Arial" w:hAnsi="Arial" w:cs="Arial"/>
          <w:sz w:val="20"/>
          <w:szCs w:val="20"/>
          <w:lang w:eastAsia="ar-SA"/>
        </w:rPr>
        <w:t>zy</w:t>
      </w:r>
      <w:r w:rsidRPr="007A6ACA">
        <w:rPr>
          <w:rFonts w:ascii="Arial" w:hAnsi="Arial" w:cs="Arial"/>
          <w:sz w:val="20"/>
          <w:szCs w:val="20"/>
          <w:lang w:eastAsia="ar-SA"/>
        </w:rPr>
        <w:t xml:space="preserve"> Bezpieczeństwa Procesowego</w:t>
      </w:r>
      <w:r w:rsidR="0011328D">
        <w:rPr>
          <w:rFonts w:ascii="Arial" w:hAnsi="Arial" w:cs="Arial"/>
          <w:sz w:val="20"/>
          <w:szCs w:val="20"/>
          <w:lang w:eastAsia="ar-SA"/>
        </w:rPr>
        <w:t xml:space="preserve"> zwane</w:t>
      </w:r>
      <w:r w:rsidRPr="007A6ACA">
        <w:rPr>
          <w:rFonts w:ascii="Arial" w:hAnsi="Arial" w:cs="Arial"/>
          <w:sz w:val="20"/>
          <w:szCs w:val="20"/>
          <w:lang w:eastAsia="ar-SA"/>
        </w:rPr>
        <w:t xml:space="preserve"> dalej także jako „Usługi”.</w:t>
      </w:r>
      <w:bookmarkStart w:id="2" w:name="_Hlk208218474"/>
    </w:p>
    <w:bookmarkEnd w:id="2"/>
    <w:p w14:paraId="6B582E14" w14:textId="0445CFCC" w:rsidR="00385714" w:rsidRPr="00385714" w:rsidRDefault="00385714" w:rsidP="008B16BE">
      <w:pPr>
        <w:widowControl w:val="0"/>
        <w:numPr>
          <w:ilvl w:val="0"/>
          <w:numId w:val="20"/>
        </w:numPr>
        <w:tabs>
          <w:tab w:val="left" w:pos="284"/>
        </w:tabs>
        <w:autoSpaceDE w:val="0"/>
        <w:autoSpaceDN w:val="0"/>
        <w:adjustRightInd w:val="0"/>
        <w:spacing w:after="40" w:line="276" w:lineRule="auto"/>
        <w:ind w:left="357" w:hanging="357"/>
        <w:contextualSpacing/>
        <w:jc w:val="both"/>
        <w:rPr>
          <w:rFonts w:ascii="Arial" w:eastAsiaTheme="minorEastAsia" w:hAnsi="Arial" w:cs="Arial"/>
          <w:sz w:val="20"/>
          <w:szCs w:val="20"/>
        </w:rPr>
      </w:pPr>
      <w:r w:rsidRPr="00385714">
        <w:rPr>
          <w:rFonts w:ascii="Arial" w:eastAsiaTheme="minorEastAsia" w:hAnsi="Arial" w:cs="Arial"/>
          <w:sz w:val="20"/>
          <w:szCs w:val="20"/>
        </w:rPr>
        <w:t xml:space="preserve">Umowa ma charakter ramowy, co oznacza, że określa ona generalne warunki współpracy Stron </w:t>
      </w:r>
      <w:r w:rsidR="008405F4">
        <w:rPr>
          <w:rFonts w:ascii="Arial" w:eastAsiaTheme="minorEastAsia" w:hAnsi="Arial" w:cs="Arial"/>
          <w:sz w:val="20"/>
          <w:szCs w:val="20"/>
        </w:rPr>
        <w:t xml:space="preserve">                      </w:t>
      </w:r>
      <w:r w:rsidRPr="00385714">
        <w:rPr>
          <w:rFonts w:ascii="Arial" w:eastAsiaTheme="minorEastAsia" w:hAnsi="Arial" w:cs="Arial"/>
          <w:sz w:val="20"/>
          <w:szCs w:val="20"/>
        </w:rPr>
        <w:t xml:space="preserve">i samodzielnie nie stanowi Zamówienia na przedmiot Umowy. </w:t>
      </w:r>
      <w:r w:rsidR="007A6ACA">
        <w:rPr>
          <w:rFonts w:ascii="Arial" w:eastAsiaTheme="minorEastAsia" w:hAnsi="Arial" w:cs="Arial"/>
          <w:sz w:val="20"/>
          <w:szCs w:val="20"/>
        </w:rPr>
        <w:t>Wykonawca</w:t>
      </w:r>
      <w:r w:rsidRPr="00385714">
        <w:rPr>
          <w:rFonts w:ascii="Arial" w:eastAsiaTheme="minorEastAsia" w:hAnsi="Arial" w:cs="Arial"/>
          <w:sz w:val="20"/>
          <w:szCs w:val="20"/>
        </w:rPr>
        <w:t xml:space="preserve"> nie może podnosić </w:t>
      </w:r>
      <w:r w:rsidR="008405F4">
        <w:rPr>
          <w:rFonts w:ascii="Arial" w:eastAsiaTheme="minorEastAsia" w:hAnsi="Arial" w:cs="Arial"/>
          <w:sz w:val="20"/>
          <w:szCs w:val="20"/>
        </w:rPr>
        <w:t xml:space="preserve">                                  </w:t>
      </w:r>
      <w:r w:rsidRPr="00385714">
        <w:rPr>
          <w:rFonts w:ascii="Arial" w:eastAsiaTheme="minorEastAsia" w:hAnsi="Arial" w:cs="Arial"/>
          <w:sz w:val="20"/>
          <w:szCs w:val="20"/>
        </w:rPr>
        <w:t xml:space="preserve">w stosunku do Zamawiającego jakichkolwiek roszczeń z tytułu nie złożenia przez Zamawiającego Zamówienia na </w:t>
      </w:r>
      <w:r w:rsidR="009D6F7C">
        <w:rPr>
          <w:rFonts w:ascii="Arial" w:eastAsiaTheme="minorEastAsia" w:hAnsi="Arial" w:cs="Arial"/>
          <w:sz w:val="20"/>
          <w:szCs w:val="20"/>
        </w:rPr>
        <w:t>realizację</w:t>
      </w:r>
      <w:r w:rsidRPr="00385714">
        <w:rPr>
          <w:rFonts w:ascii="Arial" w:eastAsiaTheme="minorEastAsia" w:hAnsi="Arial" w:cs="Arial"/>
          <w:sz w:val="20"/>
          <w:szCs w:val="20"/>
        </w:rPr>
        <w:t xml:space="preserve"> przedmiotu Umowy.</w:t>
      </w:r>
    </w:p>
    <w:p w14:paraId="4337C53C" w14:textId="14D9B7D2" w:rsidR="00385714" w:rsidRPr="00385714" w:rsidRDefault="00385714" w:rsidP="008B16BE">
      <w:pPr>
        <w:widowControl w:val="0"/>
        <w:numPr>
          <w:ilvl w:val="0"/>
          <w:numId w:val="20"/>
        </w:numPr>
        <w:tabs>
          <w:tab w:val="left" w:pos="284"/>
        </w:tabs>
        <w:autoSpaceDE w:val="0"/>
        <w:autoSpaceDN w:val="0"/>
        <w:adjustRightInd w:val="0"/>
        <w:spacing w:after="40" w:line="276" w:lineRule="auto"/>
        <w:ind w:left="357" w:hanging="357"/>
        <w:contextualSpacing/>
        <w:jc w:val="both"/>
        <w:rPr>
          <w:rFonts w:ascii="Arial" w:eastAsiaTheme="minorEastAsia" w:hAnsi="Arial" w:cs="Arial"/>
          <w:sz w:val="20"/>
          <w:szCs w:val="20"/>
        </w:rPr>
      </w:pPr>
      <w:r w:rsidRPr="00385714">
        <w:rPr>
          <w:rFonts w:ascii="Arial" w:hAnsi="Arial" w:cs="Arial"/>
          <w:sz w:val="20"/>
          <w:szCs w:val="20"/>
          <w:lang w:eastAsia="en-US"/>
        </w:rPr>
        <w:t xml:space="preserve">Osobami wyznaczonymi do kontaktu w trakcie realizacji </w:t>
      </w:r>
      <w:r w:rsidR="00904C0A">
        <w:rPr>
          <w:rFonts w:ascii="Arial" w:hAnsi="Arial" w:cs="Arial"/>
          <w:sz w:val="20"/>
          <w:szCs w:val="20"/>
          <w:lang w:eastAsia="en-US"/>
        </w:rPr>
        <w:t>p</w:t>
      </w:r>
      <w:r w:rsidRPr="00385714">
        <w:rPr>
          <w:rFonts w:ascii="Arial" w:hAnsi="Arial" w:cs="Arial"/>
          <w:sz w:val="20"/>
          <w:szCs w:val="20"/>
          <w:lang w:eastAsia="en-US"/>
        </w:rPr>
        <w:t>rzedmiotu niniejszej Umowy są:</w:t>
      </w:r>
    </w:p>
    <w:p w14:paraId="1A11BCE8" w14:textId="77777777" w:rsidR="00361C4A" w:rsidRDefault="00385714" w:rsidP="008B16BE">
      <w:pPr>
        <w:widowControl w:val="0"/>
        <w:numPr>
          <w:ilvl w:val="0"/>
          <w:numId w:val="21"/>
        </w:numPr>
        <w:tabs>
          <w:tab w:val="left" w:pos="709"/>
        </w:tabs>
        <w:autoSpaceDE w:val="0"/>
        <w:autoSpaceDN w:val="0"/>
        <w:adjustRightInd w:val="0"/>
        <w:spacing w:after="40" w:line="276" w:lineRule="auto"/>
        <w:ind w:left="567" w:hanging="141"/>
        <w:contextualSpacing/>
        <w:jc w:val="both"/>
        <w:rPr>
          <w:rFonts w:ascii="Arial" w:hAnsi="Arial" w:cs="Arial"/>
          <w:sz w:val="20"/>
          <w:szCs w:val="20"/>
          <w:lang w:eastAsia="en-US"/>
        </w:rPr>
      </w:pPr>
      <w:r w:rsidRPr="00385714">
        <w:rPr>
          <w:rFonts w:ascii="Arial" w:hAnsi="Arial" w:cs="Arial"/>
          <w:sz w:val="20"/>
          <w:szCs w:val="20"/>
          <w:lang w:eastAsia="en-US"/>
        </w:rPr>
        <w:t xml:space="preserve">ze strony Zamawiającego </w:t>
      </w:r>
      <w:r w:rsidR="00C269E4">
        <w:rPr>
          <w:rFonts w:ascii="Arial" w:hAnsi="Arial" w:cs="Arial"/>
          <w:sz w:val="20"/>
          <w:szCs w:val="20"/>
          <w:lang w:eastAsia="en-US"/>
        </w:rPr>
        <w:t>–</w:t>
      </w:r>
      <w:r w:rsidR="00082649">
        <w:rPr>
          <w:rFonts w:ascii="Arial" w:hAnsi="Arial" w:cs="Arial"/>
          <w:sz w:val="20"/>
          <w:szCs w:val="20"/>
          <w:lang w:eastAsia="en-US"/>
        </w:rPr>
        <w:t xml:space="preserve"> </w:t>
      </w:r>
      <w:r w:rsidR="00C269E4">
        <w:rPr>
          <w:rFonts w:ascii="Arial" w:hAnsi="Arial" w:cs="Arial"/>
          <w:sz w:val="20"/>
          <w:szCs w:val="20"/>
          <w:lang w:eastAsia="en-US"/>
        </w:rPr>
        <w:t xml:space="preserve">Pan </w:t>
      </w:r>
      <w:r w:rsidR="008167A5">
        <w:rPr>
          <w:rFonts w:ascii="Arial" w:hAnsi="Arial" w:cs="Arial"/>
          <w:sz w:val="20"/>
          <w:szCs w:val="20"/>
          <w:lang w:eastAsia="en-US"/>
        </w:rPr>
        <w:t xml:space="preserve">Dariusz </w:t>
      </w:r>
      <w:r w:rsidR="00C269E4">
        <w:rPr>
          <w:rFonts w:ascii="Arial" w:hAnsi="Arial" w:cs="Arial"/>
          <w:sz w:val="20"/>
          <w:szCs w:val="20"/>
          <w:lang w:eastAsia="en-US"/>
        </w:rPr>
        <w:t>Różycki</w:t>
      </w:r>
      <w:r w:rsidR="008167A5">
        <w:rPr>
          <w:rFonts w:ascii="Arial" w:hAnsi="Arial" w:cs="Arial"/>
          <w:sz w:val="20"/>
          <w:szCs w:val="20"/>
          <w:lang w:eastAsia="en-US"/>
        </w:rPr>
        <w:t xml:space="preserve"> </w:t>
      </w:r>
      <w:hyperlink r:id="rId8" w:history="1">
        <w:r w:rsidR="00C269E4" w:rsidRPr="00C269E4">
          <w:rPr>
            <w:rStyle w:val="Hipercze"/>
            <w:rFonts w:ascii="Arial" w:hAnsi="Arial" w:cs="Arial"/>
            <w:sz w:val="20"/>
            <w:szCs w:val="20"/>
          </w:rPr>
          <w:t>dariusz.rozycki@orlen.pl</w:t>
        </w:r>
      </w:hyperlink>
      <w:r w:rsidR="00C269E4">
        <w:t xml:space="preserve"> </w:t>
      </w:r>
      <w:r w:rsidR="008167A5">
        <w:rPr>
          <w:rFonts w:ascii="Arial" w:hAnsi="Arial" w:cs="Arial"/>
          <w:sz w:val="20"/>
          <w:szCs w:val="20"/>
          <w:lang w:eastAsia="en-US"/>
        </w:rPr>
        <w:t xml:space="preserve"> tel. </w:t>
      </w:r>
      <w:r w:rsidR="00C269E4" w:rsidRPr="00C269E4">
        <w:rPr>
          <w:rFonts w:ascii="Arial" w:hAnsi="Arial" w:cs="Arial"/>
          <w:sz w:val="20"/>
          <w:szCs w:val="20"/>
          <w:lang w:eastAsia="en-US"/>
        </w:rPr>
        <w:t>605</w:t>
      </w:r>
      <w:r w:rsidR="00C269E4">
        <w:rPr>
          <w:rFonts w:ascii="Arial" w:hAnsi="Arial" w:cs="Arial"/>
          <w:sz w:val="20"/>
          <w:szCs w:val="20"/>
          <w:lang w:eastAsia="en-US"/>
        </w:rPr>
        <w:t> </w:t>
      </w:r>
      <w:r w:rsidR="00C269E4" w:rsidRPr="00C269E4">
        <w:rPr>
          <w:rFonts w:ascii="Arial" w:hAnsi="Arial" w:cs="Arial"/>
          <w:sz w:val="20"/>
          <w:szCs w:val="20"/>
          <w:lang w:eastAsia="en-US"/>
        </w:rPr>
        <w:t>606</w:t>
      </w:r>
      <w:r w:rsidR="00361C4A">
        <w:rPr>
          <w:rFonts w:ascii="Arial" w:hAnsi="Arial" w:cs="Arial"/>
          <w:sz w:val="20"/>
          <w:szCs w:val="20"/>
          <w:lang w:eastAsia="en-US"/>
        </w:rPr>
        <w:t> </w:t>
      </w:r>
      <w:r w:rsidR="00C269E4" w:rsidRPr="00C269E4">
        <w:rPr>
          <w:rFonts w:ascii="Arial" w:hAnsi="Arial" w:cs="Arial"/>
          <w:sz w:val="20"/>
          <w:szCs w:val="20"/>
          <w:lang w:eastAsia="en-US"/>
        </w:rPr>
        <w:t>371</w:t>
      </w:r>
      <w:r w:rsidR="00C269E4">
        <w:rPr>
          <w:rFonts w:ascii="Arial" w:hAnsi="Arial" w:cs="Arial"/>
          <w:sz w:val="20"/>
          <w:szCs w:val="20"/>
          <w:lang w:eastAsia="en-US"/>
        </w:rPr>
        <w:t>,</w:t>
      </w:r>
    </w:p>
    <w:p w14:paraId="20BFE0CB" w14:textId="24CF875A" w:rsidR="00385714" w:rsidRPr="00361C4A" w:rsidRDefault="008167A5" w:rsidP="008B16BE">
      <w:pPr>
        <w:widowControl w:val="0"/>
        <w:numPr>
          <w:ilvl w:val="0"/>
          <w:numId w:val="21"/>
        </w:numPr>
        <w:tabs>
          <w:tab w:val="left" w:pos="709"/>
        </w:tabs>
        <w:autoSpaceDE w:val="0"/>
        <w:autoSpaceDN w:val="0"/>
        <w:adjustRightInd w:val="0"/>
        <w:spacing w:after="40" w:line="276" w:lineRule="auto"/>
        <w:ind w:left="567" w:hanging="141"/>
        <w:contextualSpacing/>
        <w:jc w:val="both"/>
        <w:rPr>
          <w:rFonts w:ascii="Arial" w:hAnsi="Arial" w:cs="Arial"/>
          <w:sz w:val="20"/>
          <w:szCs w:val="20"/>
          <w:lang w:eastAsia="en-US"/>
        </w:rPr>
      </w:pPr>
      <w:r>
        <w:rPr>
          <w:rFonts w:ascii="Arial" w:hAnsi="Arial" w:cs="Arial"/>
          <w:sz w:val="20"/>
          <w:szCs w:val="20"/>
          <w:lang w:eastAsia="en-US"/>
        </w:rPr>
        <w:t xml:space="preserve"> </w:t>
      </w:r>
      <w:r w:rsidR="00385714" w:rsidRPr="00361C4A">
        <w:rPr>
          <w:rFonts w:ascii="Arial" w:hAnsi="Arial" w:cs="Arial"/>
          <w:sz w:val="20"/>
          <w:szCs w:val="20"/>
          <w:lang w:eastAsia="en-US"/>
        </w:rPr>
        <w:t xml:space="preserve">ze strony </w:t>
      </w:r>
      <w:r w:rsidR="007A6ACA" w:rsidRPr="00361C4A">
        <w:rPr>
          <w:rFonts w:ascii="Arial" w:hAnsi="Arial" w:cs="Arial"/>
          <w:sz w:val="20"/>
          <w:szCs w:val="20"/>
          <w:lang w:eastAsia="en-US"/>
        </w:rPr>
        <w:t>Wykonawcy</w:t>
      </w:r>
      <w:r w:rsidR="00385714" w:rsidRPr="00361C4A">
        <w:rPr>
          <w:rFonts w:ascii="Arial" w:hAnsi="Arial" w:cs="Arial"/>
          <w:sz w:val="20"/>
          <w:szCs w:val="20"/>
          <w:lang w:eastAsia="en-US"/>
        </w:rPr>
        <w:t xml:space="preserve"> - ……………………………………….………………………….</w:t>
      </w:r>
    </w:p>
    <w:p w14:paraId="7C1F958C" w14:textId="31B4F71C" w:rsidR="00385714" w:rsidRPr="003768CD" w:rsidRDefault="00385714" w:rsidP="008B16BE">
      <w:pPr>
        <w:widowControl w:val="0"/>
        <w:numPr>
          <w:ilvl w:val="0"/>
          <w:numId w:val="20"/>
        </w:numPr>
        <w:tabs>
          <w:tab w:val="left" w:pos="284"/>
        </w:tabs>
        <w:autoSpaceDE w:val="0"/>
        <w:autoSpaceDN w:val="0"/>
        <w:adjustRightInd w:val="0"/>
        <w:spacing w:after="40" w:line="276" w:lineRule="auto"/>
        <w:ind w:left="357" w:hanging="357"/>
        <w:contextualSpacing/>
        <w:jc w:val="both"/>
        <w:rPr>
          <w:rFonts w:ascii="Arial" w:eastAsiaTheme="minorEastAsia" w:hAnsi="Arial" w:cs="Arial"/>
          <w:sz w:val="20"/>
          <w:szCs w:val="20"/>
        </w:rPr>
      </w:pPr>
      <w:r w:rsidRPr="00385714">
        <w:rPr>
          <w:rFonts w:ascii="Arial" w:hAnsi="Arial" w:cs="Arial"/>
          <w:sz w:val="20"/>
          <w:szCs w:val="20"/>
          <w:lang w:eastAsia="en-US"/>
        </w:rPr>
        <w:t xml:space="preserve">Zmiana osób wymienionych w </w:t>
      </w:r>
      <w:r w:rsidR="00361C4A">
        <w:rPr>
          <w:rFonts w:ascii="Arial" w:hAnsi="Arial" w:cs="Arial"/>
          <w:sz w:val="20"/>
          <w:szCs w:val="20"/>
          <w:lang w:eastAsia="en-US"/>
        </w:rPr>
        <w:t>ust. 3 powyżej</w:t>
      </w:r>
      <w:r w:rsidRPr="00385714">
        <w:rPr>
          <w:rFonts w:ascii="Arial" w:hAnsi="Arial" w:cs="Arial"/>
          <w:sz w:val="20"/>
          <w:szCs w:val="20"/>
          <w:lang w:eastAsia="en-US"/>
        </w:rPr>
        <w:t>, nie wymaga zmiany treści</w:t>
      </w:r>
      <w:r w:rsidRPr="00385714">
        <w:rPr>
          <w:rFonts w:ascii="Arial" w:hAnsi="Arial" w:cs="Arial"/>
          <w:sz w:val="20"/>
          <w:szCs w:val="20"/>
          <w:lang w:eastAsia="en-US"/>
        </w:rPr>
        <w:br/>
        <w:t>niniejszej Umowy w formie Aneksu, a jedynie odpowiednio: pisemnej informacji ze strony</w:t>
      </w:r>
      <w:r w:rsidRPr="00385714">
        <w:rPr>
          <w:rFonts w:ascii="Arial" w:hAnsi="Arial" w:cs="Arial"/>
          <w:sz w:val="20"/>
          <w:szCs w:val="20"/>
          <w:lang w:eastAsia="en-US"/>
        </w:rPr>
        <w:br/>
        <w:t xml:space="preserve">Zamawiającego lub </w:t>
      </w:r>
      <w:r w:rsidR="007A6ACA">
        <w:rPr>
          <w:rFonts w:ascii="Arial" w:hAnsi="Arial" w:cs="Arial"/>
          <w:sz w:val="20"/>
          <w:szCs w:val="20"/>
          <w:lang w:eastAsia="en-US"/>
        </w:rPr>
        <w:t>Wykonawcę</w:t>
      </w:r>
      <w:r w:rsidRPr="00385714">
        <w:rPr>
          <w:rFonts w:ascii="Arial" w:hAnsi="Arial" w:cs="Arial"/>
          <w:sz w:val="20"/>
          <w:szCs w:val="20"/>
          <w:lang w:eastAsia="en-US"/>
        </w:rPr>
        <w:t>.</w:t>
      </w:r>
    </w:p>
    <w:p w14:paraId="2E2909B9" w14:textId="15EA7099" w:rsidR="00904C0A" w:rsidRPr="00904C0A" w:rsidRDefault="003768CD" w:rsidP="008B16BE">
      <w:pPr>
        <w:widowControl w:val="0"/>
        <w:numPr>
          <w:ilvl w:val="0"/>
          <w:numId w:val="20"/>
        </w:numPr>
        <w:tabs>
          <w:tab w:val="left" w:pos="284"/>
        </w:tabs>
        <w:autoSpaceDE w:val="0"/>
        <w:autoSpaceDN w:val="0"/>
        <w:adjustRightInd w:val="0"/>
        <w:spacing w:after="40" w:line="276" w:lineRule="auto"/>
        <w:ind w:left="357" w:hanging="357"/>
        <w:jc w:val="both"/>
        <w:rPr>
          <w:rFonts w:ascii="Arial" w:eastAsiaTheme="minorEastAsia" w:hAnsi="Arial" w:cs="Arial"/>
          <w:sz w:val="20"/>
          <w:szCs w:val="20"/>
        </w:rPr>
      </w:pPr>
      <w:r w:rsidRPr="003768CD">
        <w:rPr>
          <w:rFonts w:ascii="Arial" w:eastAsiaTheme="minorEastAsia" w:hAnsi="Arial" w:cs="Arial"/>
          <w:sz w:val="20"/>
          <w:szCs w:val="20"/>
        </w:rPr>
        <w:t xml:space="preserve">Przedmiot Umowy określony w § 1 ust. </w:t>
      </w:r>
      <w:r>
        <w:rPr>
          <w:rFonts w:ascii="Arial" w:eastAsiaTheme="minorEastAsia" w:hAnsi="Arial" w:cs="Arial"/>
          <w:sz w:val="20"/>
          <w:szCs w:val="20"/>
        </w:rPr>
        <w:t>1</w:t>
      </w:r>
      <w:r w:rsidRPr="003768CD">
        <w:rPr>
          <w:rFonts w:ascii="Arial" w:eastAsiaTheme="minorEastAsia" w:hAnsi="Arial" w:cs="Arial"/>
          <w:sz w:val="20"/>
          <w:szCs w:val="20"/>
        </w:rPr>
        <w:t xml:space="preserve"> realizowany będzie na podstawie aktualnych przepisów prawa i wytycznych obowiązujących w przedmiotowym zakresie.</w:t>
      </w:r>
    </w:p>
    <w:p w14:paraId="2D8C5467" w14:textId="46398941" w:rsidR="00904C0A" w:rsidRDefault="0011328D" w:rsidP="008B16BE">
      <w:pPr>
        <w:widowControl w:val="0"/>
        <w:numPr>
          <w:ilvl w:val="0"/>
          <w:numId w:val="20"/>
        </w:numPr>
        <w:tabs>
          <w:tab w:val="left" w:pos="284"/>
        </w:tabs>
        <w:autoSpaceDE w:val="0"/>
        <w:autoSpaceDN w:val="0"/>
        <w:adjustRightInd w:val="0"/>
        <w:spacing w:after="40" w:line="276" w:lineRule="auto"/>
        <w:ind w:left="357" w:hanging="357"/>
        <w:contextualSpacing/>
        <w:jc w:val="both"/>
        <w:rPr>
          <w:rFonts w:ascii="Arial" w:eastAsiaTheme="minorEastAsia" w:hAnsi="Arial" w:cs="Arial"/>
          <w:sz w:val="20"/>
          <w:szCs w:val="20"/>
        </w:rPr>
      </w:pPr>
      <w:r>
        <w:rPr>
          <w:rFonts w:ascii="Arial" w:eastAsiaTheme="minorEastAsia" w:hAnsi="Arial" w:cs="Arial"/>
          <w:sz w:val="20"/>
          <w:szCs w:val="20"/>
        </w:rPr>
        <w:t>A</w:t>
      </w:r>
      <w:r w:rsidR="00904C0A" w:rsidRPr="00904C0A">
        <w:rPr>
          <w:rFonts w:ascii="Arial" w:eastAsiaTheme="minorEastAsia" w:hAnsi="Arial" w:cs="Arial"/>
          <w:sz w:val="20"/>
          <w:szCs w:val="20"/>
        </w:rPr>
        <w:t>naliz</w:t>
      </w:r>
      <w:r w:rsidR="004F3C04">
        <w:rPr>
          <w:rFonts w:ascii="Arial" w:eastAsiaTheme="minorEastAsia" w:hAnsi="Arial" w:cs="Arial"/>
          <w:sz w:val="20"/>
          <w:szCs w:val="20"/>
        </w:rPr>
        <w:t>y</w:t>
      </w:r>
      <w:r w:rsidR="00904C0A" w:rsidRPr="00904C0A">
        <w:rPr>
          <w:rFonts w:ascii="Arial" w:eastAsiaTheme="minorEastAsia" w:hAnsi="Arial" w:cs="Arial"/>
          <w:sz w:val="20"/>
          <w:szCs w:val="20"/>
        </w:rPr>
        <w:t xml:space="preserve"> HAZOP oraz inn</w:t>
      </w:r>
      <w:r>
        <w:rPr>
          <w:rFonts w:ascii="Arial" w:eastAsiaTheme="minorEastAsia" w:hAnsi="Arial" w:cs="Arial"/>
          <w:sz w:val="20"/>
          <w:szCs w:val="20"/>
        </w:rPr>
        <w:t>e</w:t>
      </w:r>
      <w:r w:rsidR="00904C0A" w:rsidRPr="00904C0A">
        <w:rPr>
          <w:rFonts w:ascii="Arial" w:eastAsiaTheme="minorEastAsia" w:hAnsi="Arial" w:cs="Arial"/>
          <w:sz w:val="20"/>
          <w:szCs w:val="20"/>
        </w:rPr>
        <w:t xml:space="preserve"> analiz</w:t>
      </w:r>
      <w:r w:rsidR="004F3C04">
        <w:rPr>
          <w:rFonts w:ascii="Arial" w:eastAsiaTheme="minorEastAsia" w:hAnsi="Arial" w:cs="Arial"/>
          <w:sz w:val="20"/>
          <w:szCs w:val="20"/>
        </w:rPr>
        <w:t>y</w:t>
      </w:r>
      <w:r w:rsidR="00904C0A" w:rsidRPr="00904C0A">
        <w:rPr>
          <w:rFonts w:ascii="Arial" w:eastAsiaTheme="minorEastAsia" w:hAnsi="Arial" w:cs="Arial"/>
          <w:sz w:val="20"/>
          <w:szCs w:val="20"/>
        </w:rPr>
        <w:t xml:space="preserve"> Bezpieczeństwa Procesowego </w:t>
      </w:r>
      <w:r>
        <w:rPr>
          <w:rFonts w:ascii="Arial" w:eastAsiaTheme="minorEastAsia" w:hAnsi="Arial" w:cs="Arial"/>
          <w:sz w:val="20"/>
          <w:szCs w:val="20"/>
        </w:rPr>
        <w:t xml:space="preserve">będą wykonywane </w:t>
      </w:r>
      <w:r w:rsidR="00904C0A" w:rsidRPr="00904C0A">
        <w:rPr>
          <w:rFonts w:ascii="Arial" w:eastAsiaTheme="minorEastAsia" w:hAnsi="Arial" w:cs="Arial"/>
          <w:sz w:val="20"/>
          <w:szCs w:val="20"/>
        </w:rPr>
        <w:t>dla następujących obiektów przemysłowych</w:t>
      </w:r>
      <w:r w:rsidR="00904C0A">
        <w:rPr>
          <w:rFonts w:ascii="Arial" w:eastAsiaTheme="minorEastAsia" w:hAnsi="Arial" w:cs="Arial"/>
          <w:sz w:val="20"/>
          <w:szCs w:val="20"/>
        </w:rPr>
        <w:t>:</w:t>
      </w:r>
    </w:p>
    <w:p w14:paraId="03A17BD1" w14:textId="41812CE9" w:rsidR="00904C0A" w:rsidRDefault="00904C0A" w:rsidP="008B16BE">
      <w:pPr>
        <w:pStyle w:val="Akapitzlist"/>
        <w:widowControl w:val="0"/>
        <w:numPr>
          <w:ilvl w:val="0"/>
          <w:numId w:val="25"/>
        </w:numPr>
        <w:tabs>
          <w:tab w:val="left" w:pos="284"/>
        </w:tabs>
        <w:autoSpaceDE w:val="0"/>
        <w:autoSpaceDN w:val="0"/>
        <w:adjustRightInd w:val="0"/>
        <w:spacing w:after="40"/>
        <w:ind w:left="709" w:hanging="283"/>
        <w:jc w:val="both"/>
        <w:rPr>
          <w:rFonts w:ascii="Arial" w:eastAsiaTheme="minorEastAsia" w:hAnsi="Arial" w:cs="Arial"/>
          <w:sz w:val="20"/>
          <w:szCs w:val="20"/>
        </w:rPr>
      </w:pPr>
      <w:r w:rsidRPr="00904C0A">
        <w:rPr>
          <w:rFonts w:ascii="Arial" w:eastAsiaTheme="minorEastAsia" w:hAnsi="Arial" w:cs="Arial"/>
          <w:sz w:val="20"/>
          <w:szCs w:val="20"/>
        </w:rPr>
        <w:t>Instalacji produkcyjnych przemysłu rafineryjnego, petrochemicznego, chemicznego,</w:t>
      </w:r>
    </w:p>
    <w:p w14:paraId="6517A052" w14:textId="2DF047C7" w:rsidR="00904C0A" w:rsidRDefault="00904C0A" w:rsidP="008B16BE">
      <w:pPr>
        <w:pStyle w:val="Akapitzlist"/>
        <w:widowControl w:val="0"/>
        <w:numPr>
          <w:ilvl w:val="0"/>
          <w:numId w:val="25"/>
        </w:numPr>
        <w:tabs>
          <w:tab w:val="left" w:pos="284"/>
        </w:tabs>
        <w:autoSpaceDE w:val="0"/>
        <w:autoSpaceDN w:val="0"/>
        <w:adjustRightInd w:val="0"/>
        <w:spacing w:after="40"/>
        <w:ind w:left="709" w:hanging="283"/>
        <w:jc w:val="both"/>
        <w:rPr>
          <w:rFonts w:ascii="Arial" w:eastAsiaTheme="minorEastAsia" w:hAnsi="Arial" w:cs="Arial"/>
          <w:sz w:val="20"/>
          <w:szCs w:val="20"/>
        </w:rPr>
      </w:pPr>
      <w:r w:rsidRPr="00904C0A">
        <w:rPr>
          <w:rFonts w:ascii="Arial" w:eastAsiaTheme="minorEastAsia" w:hAnsi="Arial" w:cs="Arial"/>
          <w:sz w:val="20"/>
          <w:szCs w:val="20"/>
        </w:rPr>
        <w:t>Instalacji fotowoltaicznych,</w:t>
      </w:r>
    </w:p>
    <w:p w14:paraId="566E47C0" w14:textId="3748CE9B" w:rsidR="00904C0A" w:rsidRDefault="00904C0A" w:rsidP="008B16BE">
      <w:pPr>
        <w:pStyle w:val="Akapitzlist"/>
        <w:widowControl w:val="0"/>
        <w:numPr>
          <w:ilvl w:val="0"/>
          <w:numId w:val="25"/>
        </w:numPr>
        <w:tabs>
          <w:tab w:val="left" w:pos="284"/>
        </w:tabs>
        <w:autoSpaceDE w:val="0"/>
        <w:autoSpaceDN w:val="0"/>
        <w:adjustRightInd w:val="0"/>
        <w:spacing w:after="40"/>
        <w:ind w:left="709" w:hanging="283"/>
        <w:jc w:val="both"/>
        <w:rPr>
          <w:rFonts w:ascii="Arial" w:eastAsiaTheme="minorEastAsia" w:hAnsi="Arial" w:cs="Arial"/>
          <w:sz w:val="20"/>
          <w:szCs w:val="20"/>
        </w:rPr>
      </w:pPr>
      <w:r w:rsidRPr="00904C0A">
        <w:rPr>
          <w:rFonts w:ascii="Arial" w:eastAsiaTheme="minorEastAsia" w:hAnsi="Arial" w:cs="Arial"/>
          <w:sz w:val="20"/>
          <w:szCs w:val="20"/>
        </w:rPr>
        <w:t>Farm wiatrowych,</w:t>
      </w:r>
    </w:p>
    <w:p w14:paraId="5FC3620C" w14:textId="5EB12A20" w:rsidR="00904C0A" w:rsidRDefault="00904C0A" w:rsidP="008B16BE">
      <w:pPr>
        <w:pStyle w:val="Akapitzlist"/>
        <w:widowControl w:val="0"/>
        <w:numPr>
          <w:ilvl w:val="0"/>
          <w:numId w:val="25"/>
        </w:numPr>
        <w:tabs>
          <w:tab w:val="left" w:pos="284"/>
        </w:tabs>
        <w:autoSpaceDE w:val="0"/>
        <w:autoSpaceDN w:val="0"/>
        <w:adjustRightInd w:val="0"/>
        <w:spacing w:after="40"/>
        <w:ind w:left="709" w:hanging="283"/>
        <w:jc w:val="both"/>
        <w:rPr>
          <w:rFonts w:ascii="Arial" w:eastAsiaTheme="minorEastAsia" w:hAnsi="Arial" w:cs="Arial"/>
          <w:sz w:val="20"/>
          <w:szCs w:val="20"/>
        </w:rPr>
      </w:pPr>
      <w:r w:rsidRPr="00787705">
        <w:rPr>
          <w:rFonts w:ascii="Arial" w:eastAsiaTheme="minorEastAsia" w:hAnsi="Arial" w:cs="Arial"/>
          <w:sz w:val="20"/>
          <w:szCs w:val="20"/>
        </w:rPr>
        <w:t>Biogazowni/</w:t>
      </w:r>
      <w:proofErr w:type="spellStart"/>
      <w:r w:rsidRPr="00787705">
        <w:rPr>
          <w:rFonts w:ascii="Arial" w:eastAsiaTheme="minorEastAsia" w:hAnsi="Arial" w:cs="Arial"/>
          <w:sz w:val="20"/>
          <w:szCs w:val="20"/>
        </w:rPr>
        <w:t>biometanowni</w:t>
      </w:r>
      <w:proofErr w:type="spellEnd"/>
      <w:r w:rsidRPr="00787705">
        <w:rPr>
          <w:rFonts w:ascii="Arial" w:eastAsiaTheme="minorEastAsia" w:hAnsi="Arial" w:cs="Arial"/>
          <w:sz w:val="20"/>
          <w:szCs w:val="20"/>
        </w:rPr>
        <w:t>,</w:t>
      </w:r>
    </w:p>
    <w:p w14:paraId="65954345" w14:textId="4FE01824" w:rsidR="00904C0A" w:rsidRDefault="00904C0A" w:rsidP="008B16BE">
      <w:pPr>
        <w:pStyle w:val="Akapitzlist"/>
        <w:widowControl w:val="0"/>
        <w:numPr>
          <w:ilvl w:val="0"/>
          <w:numId w:val="25"/>
        </w:numPr>
        <w:tabs>
          <w:tab w:val="left" w:pos="284"/>
        </w:tabs>
        <w:autoSpaceDE w:val="0"/>
        <w:autoSpaceDN w:val="0"/>
        <w:adjustRightInd w:val="0"/>
        <w:spacing w:after="40"/>
        <w:ind w:left="709" w:hanging="283"/>
        <w:jc w:val="both"/>
        <w:rPr>
          <w:rFonts w:ascii="Arial" w:eastAsiaTheme="minorEastAsia" w:hAnsi="Arial" w:cs="Arial"/>
          <w:sz w:val="20"/>
          <w:szCs w:val="20"/>
        </w:rPr>
      </w:pPr>
      <w:r w:rsidRPr="00787705">
        <w:rPr>
          <w:rFonts w:ascii="Arial" w:eastAsiaTheme="minorEastAsia" w:hAnsi="Arial" w:cs="Arial"/>
          <w:sz w:val="20"/>
          <w:szCs w:val="20"/>
        </w:rPr>
        <w:t>Systemów wodorowych,</w:t>
      </w:r>
    </w:p>
    <w:p w14:paraId="2A4290E6" w14:textId="6F8F3E59" w:rsidR="00904C0A" w:rsidRDefault="00904C0A" w:rsidP="008B16BE">
      <w:pPr>
        <w:pStyle w:val="Akapitzlist"/>
        <w:widowControl w:val="0"/>
        <w:numPr>
          <w:ilvl w:val="0"/>
          <w:numId w:val="25"/>
        </w:numPr>
        <w:tabs>
          <w:tab w:val="left" w:pos="284"/>
        </w:tabs>
        <w:autoSpaceDE w:val="0"/>
        <w:autoSpaceDN w:val="0"/>
        <w:adjustRightInd w:val="0"/>
        <w:spacing w:after="40"/>
        <w:ind w:left="709" w:hanging="283"/>
        <w:jc w:val="both"/>
        <w:rPr>
          <w:rFonts w:ascii="Arial" w:eastAsiaTheme="minorEastAsia" w:hAnsi="Arial" w:cs="Arial"/>
          <w:sz w:val="20"/>
          <w:szCs w:val="20"/>
        </w:rPr>
      </w:pPr>
      <w:r w:rsidRPr="00787705">
        <w:rPr>
          <w:rFonts w:ascii="Arial" w:eastAsiaTheme="minorEastAsia" w:hAnsi="Arial" w:cs="Arial"/>
          <w:sz w:val="20"/>
          <w:szCs w:val="20"/>
        </w:rPr>
        <w:t>Infrastruktury elektrycznej (E-HAZOP),</w:t>
      </w:r>
    </w:p>
    <w:p w14:paraId="3BC787E2" w14:textId="6FA9CF94" w:rsidR="00904C0A" w:rsidRPr="00787705" w:rsidRDefault="00904C0A" w:rsidP="008B16BE">
      <w:pPr>
        <w:pStyle w:val="Akapitzlist"/>
        <w:widowControl w:val="0"/>
        <w:numPr>
          <w:ilvl w:val="0"/>
          <w:numId w:val="25"/>
        </w:numPr>
        <w:tabs>
          <w:tab w:val="left" w:pos="284"/>
        </w:tabs>
        <w:autoSpaceDE w:val="0"/>
        <w:autoSpaceDN w:val="0"/>
        <w:adjustRightInd w:val="0"/>
        <w:spacing w:after="40"/>
        <w:ind w:left="709" w:hanging="284"/>
        <w:jc w:val="both"/>
        <w:rPr>
          <w:rFonts w:ascii="Arial" w:eastAsiaTheme="minorEastAsia" w:hAnsi="Arial" w:cs="Arial"/>
          <w:sz w:val="20"/>
          <w:szCs w:val="20"/>
        </w:rPr>
      </w:pPr>
      <w:r w:rsidRPr="00787705">
        <w:rPr>
          <w:rFonts w:ascii="Arial" w:eastAsiaTheme="minorEastAsia" w:hAnsi="Arial" w:cs="Arial"/>
          <w:sz w:val="20"/>
          <w:szCs w:val="20"/>
        </w:rPr>
        <w:t>Systemów automatyki (C-HAZOP).</w:t>
      </w:r>
    </w:p>
    <w:p w14:paraId="1D65DE91" w14:textId="6CD81099" w:rsidR="00904C0A" w:rsidRDefault="00904C0A" w:rsidP="008B16BE">
      <w:pPr>
        <w:pStyle w:val="Akapitzlist"/>
        <w:widowControl w:val="0"/>
        <w:numPr>
          <w:ilvl w:val="0"/>
          <w:numId w:val="20"/>
        </w:numPr>
        <w:tabs>
          <w:tab w:val="left" w:pos="284"/>
        </w:tabs>
        <w:autoSpaceDE w:val="0"/>
        <w:autoSpaceDN w:val="0"/>
        <w:adjustRightInd w:val="0"/>
        <w:spacing w:after="40"/>
        <w:ind w:left="0"/>
        <w:jc w:val="both"/>
        <w:rPr>
          <w:rFonts w:ascii="Arial" w:eastAsiaTheme="minorEastAsia" w:hAnsi="Arial" w:cs="Arial"/>
          <w:sz w:val="20"/>
          <w:szCs w:val="20"/>
        </w:rPr>
      </w:pPr>
      <w:r w:rsidRPr="00904C0A">
        <w:rPr>
          <w:rFonts w:ascii="Arial" w:eastAsiaTheme="minorEastAsia" w:hAnsi="Arial" w:cs="Arial"/>
          <w:sz w:val="20"/>
          <w:szCs w:val="20"/>
        </w:rPr>
        <w:t>Realizacja analiz HAZOP odbywać się będzie w oparciu o</w:t>
      </w:r>
      <w:r>
        <w:rPr>
          <w:rFonts w:ascii="Arial" w:eastAsiaTheme="minorEastAsia" w:hAnsi="Arial" w:cs="Arial"/>
          <w:sz w:val="20"/>
          <w:szCs w:val="20"/>
        </w:rPr>
        <w:t>:</w:t>
      </w:r>
    </w:p>
    <w:p w14:paraId="4EB0EA25" w14:textId="1E2381B2" w:rsidR="00787705" w:rsidRPr="00787705" w:rsidRDefault="0011328D" w:rsidP="008B16BE">
      <w:pPr>
        <w:pStyle w:val="Akapitzlist"/>
        <w:widowControl w:val="0"/>
        <w:numPr>
          <w:ilvl w:val="0"/>
          <w:numId w:val="26"/>
        </w:numPr>
        <w:tabs>
          <w:tab w:val="left" w:pos="284"/>
        </w:tabs>
        <w:autoSpaceDE w:val="0"/>
        <w:autoSpaceDN w:val="0"/>
        <w:adjustRightInd w:val="0"/>
        <w:spacing w:after="40"/>
        <w:jc w:val="both"/>
        <w:rPr>
          <w:rFonts w:ascii="Arial" w:eastAsiaTheme="minorEastAsia" w:hAnsi="Arial" w:cs="Arial"/>
          <w:sz w:val="20"/>
          <w:szCs w:val="20"/>
        </w:rPr>
      </w:pPr>
      <w:r>
        <w:rPr>
          <w:rFonts w:ascii="Arial" w:eastAsiaTheme="minorEastAsia" w:hAnsi="Arial" w:cs="Arial"/>
          <w:sz w:val="20"/>
          <w:szCs w:val="20"/>
        </w:rPr>
        <w:t>r</w:t>
      </w:r>
      <w:r w:rsidR="00787705" w:rsidRPr="00787705">
        <w:rPr>
          <w:rFonts w:ascii="Arial" w:eastAsiaTheme="minorEastAsia" w:hAnsi="Arial" w:cs="Arial"/>
          <w:sz w:val="20"/>
          <w:szCs w:val="20"/>
        </w:rPr>
        <w:t xml:space="preserve">egulacje i/lub wytyczne </w:t>
      </w:r>
      <w:r w:rsidR="00787705" w:rsidRPr="009D6F7C">
        <w:rPr>
          <w:rFonts w:ascii="Arial" w:eastAsiaTheme="minorEastAsia" w:hAnsi="Arial" w:cs="Arial"/>
          <w:sz w:val="20"/>
          <w:szCs w:val="20"/>
        </w:rPr>
        <w:t>Zamawiającego</w:t>
      </w:r>
      <w:r w:rsidR="00787705" w:rsidRPr="00787705">
        <w:rPr>
          <w:rFonts w:ascii="Arial" w:eastAsiaTheme="minorEastAsia" w:hAnsi="Arial" w:cs="Arial"/>
          <w:sz w:val="20"/>
          <w:szCs w:val="20"/>
        </w:rPr>
        <w:t>,</w:t>
      </w:r>
    </w:p>
    <w:p w14:paraId="74137118" w14:textId="77777777" w:rsidR="00787705" w:rsidRPr="00787705" w:rsidRDefault="00787705" w:rsidP="008B16BE">
      <w:pPr>
        <w:pStyle w:val="Akapitzlist"/>
        <w:widowControl w:val="0"/>
        <w:numPr>
          <w:ilvl w:val="0"/>
          <w:numId w:val="26"/>
        </w:numPr>
        <w:tabs>
          <w:tab w:val="left" w:pos="284"/>
        </w:tabs>
        <w:autoSpaceDE w:val="0"/>
        <w:autoSpaceDN w:val="0"/>
        <w:adjustRightInd w:val="0"/>
        <w:spacing w:after="40"/>
        <w:jc w:val="both"/>
        <w:rPr>
          <w:rFonts w:ascii="Arial" w:eastAsiaTheme="minorEastAsia" w:hAnsi="Arial" w:cs="Arial"/>
          <w:sz w:val="20"/>
          <w:szCs w:val="20"/>
        </w:rPr>
      </w:pPr>
      <w:r w:rsidRPr="00787705">
        <w:rPr>
          <w:rFonts w:ascii="Arial" w:eastAsiaTheme="minorEastAsia" w:hAnsi="Arial" w:cs="Arial"/>
          <w:sz w:val="20"/>
          <w:szCs w:val="20"/>
        </w:rPr>
        <w:t>Polską Normę PN-EN 61882:2016,</w:t>
      </w:r>
    </w:p>
    <w:p w14:paraId="28E695E3" w14:textId="5333436F" w:rsidR="00787705" w:rsidRPr="00787705" w:rsidRDefault="0011328D" w:rsidP="008B16BE">
      <w:pPr>
        <w:pStyle w:val="Akapitzlist"/>
        <w:widowControl w:val="0"/>
        <w:numPr>
          <w:ilvl w:val="0"/>
          <w:numId w:val="26"/>
        </w:numPr>
        <w:tabs>
          <w:tab w:val="left" w:pos="284"/>
        </w:tabs>
        <w:autoSpaceDE w:val="0"/>
        <w:autoSpaceDN w:val="0"/>
        <w:adjustRightInd w:val="0"/>
        <w:spacing w:after="40"/>
        <w:jc w:val="both"/>
        <w:rPr>
          <w:rFonts w:ascii="Arial" w:eastAsiaTheme="minorEastAsia" w:hAnsi="Arial" w:cs="Arial"/>
          <w:sz w:val="20"/>
          <w:szCs w:val="20"/>
        </w:rPr>
      </w:pPr>
      <w:r>
        <w:rPr>
          <w:rFonts w:ascii="Arial" w:eastAsiaTheme="minorEastAsia" w:hAnsi="Arial" w:cs="Arial"/>
          <w:sz w:val="20"/>
          <w:szCs w:val="20"/>
        </w:rPr>
        <w:t>i</w:t>
      </w:r>
      <w:r w:rsidR="00787705" w:rsidRPr="00787705">
        <w:rPr>
          <w:rFonts w:ascii="Arial" w:eastAsiaTheme="minorEastAsia" w:hAnsi="Arial" w:cs="Arial"/>
          <w:sz w:val="20"/>
          <w:szCs w:val="20"/>
        </w:rPr>
        <w:t>nne normy i wytyczne branżowe,</w:t>
      </w:r>
    </w:p>
    <w:p w14:paraId="3110FC28" w14:textId="70AED4E2" w:rsidR="00787705" w:rsidRPr="00787705" w:rsidRDefault="0011328D" w:rsidP="008B16BE">
      <w:pPr>
        <w:pStyle w:val="Akapitzlist"/>
        <w:widowControl w:val="0"/>
        <w:numPr>
          <w:ilvl w:val="0"/>
          <w:numId w:val="26"/>
        </w:numPr>
        <w:tabs>
          <w:tab w:val="left" w:pos="284"/>
        </w:tabs>
        <w:autoSpaceDE w:val="0"/>
        <w:autoSpaceDN w:val="0"/>
        <w:adjustRightInd w:val="0"/>
        <w:spacing w:after="40"/>
        <w:jc w:val="both"/>
        <w:rPr>
          <w:rFonts w:ascii="Arial" w:eastAsiaTheme="minorEastAsia" w:hAnsi="Arial" w:cs="Arial"/>
          <w:sz w:val="20"/>
          <w:szCs w:val="20"/>
        </w:rPr>
      </w:pPr>
      <w:r>
        <w:rPr>
          <w:rFonts w:ascii="Arial" w:eastAsiaTheme="minorEastAsia" w:hAnsi="Arial" w:cs="Arial"/>
          <w:sz w:val="20"/>
          <w:szCs w:val="20"/>
        </w:rPr>
        <w:t>d</w:t>
      </w:r>
      <w:r w:rsidR="00787705" w:rsidRPr="00787705">
        <w:rPr>
          <w:rFonts w:ascii="Arial" w:eastAsiaTheme="minorEastAsia" w:hAnsi="Arial" w:cs="Arial"/>
          <w:sz w:val="20"/>
          <w:szCs w:val="20"/>
        </w:rPr>
        <w:t xml:space="preserve">okumentację techniczną, technologiczną, </w:t>
      </w:r>
      <w:proofErr w:type="spellStart"/>
      <w:r w:rsidR="00787705" w:rsidRPr="00787705">
        <w:rPr>
          <w:rFonts w:ascii="Arial" w:eastAsiaTheme="minorEastAsia" w:hAnsi="Arial" w:cs="Arial"/>
          <w:sz w:val="20"/>
          <w:szCs w:val="20"/>
        </w:rPr>
        <w:t>techniczo</w:t>
      </w:r>
      <w:proofErr w:type="spellEnd"/>
      <w:r w:rsidR="00787705" w:rsidRPr="00787705">
        <w:rPr>
          <w:rFonts w:ascii="Arial" w:eastAsiaTheme="minorEastAsia" w:hAnsi="Arial" w:cs="Arial"/>
          <w:sz w:val="20"/>
          <w:szCs w:val="20"/>
        </w:rPr>
        <w:t xml:space="preserve"> – ruchową oraz inną przekazaną przez </w:t>
      </w:r>
      <w:r w:rsidR="00787705" w:rsidRPr="00787705">
        <w:rPr>
          <w:rFonts w:ascii="Arial" w:eastAsiaTheme="minorEastAsia" w:hAnsi="Arial" w:cs="Arial"/>
          <w:sz w:val="20"/>
          <w:szCs w:val="20"/>
        </w:rPr>
        <w:lastRenderedPageBreak/>
        <w:t xml:space="preserve">Zamawiającego </w:t>
      </w:r>
      <w:r w:rsidR="00787705">
        <w:rPr>
          <w:rFonts w:ascii="Arial" w:eastAsiaTheme="minorEastAsia" w:hAnsi="Arial" w:cs="Arial"/>
          <w:sz w:val="20"/>
          <w:szCs w:val="20"/>
        </w:rPr>
        <w:t xml:space="preserve">lub </w:t>
      </w:r>
      <w:r w:rsidR="00787705" w:rsidRPr="00787705">
        <w:rPr>
          <w:rFonts w:ascii="Arial" w:eastAsiaTheme="minorEastAsia" w:hAnsi="Arial" w:cs="Arial"/>
          <w:sz w:val="20"/>
          <w:szCs w:val="20"/>
        </w:rPr>
        <w:t>Właściciela Biznesowego obiektu,</w:t>
      </w:r>
    </w:p>
    <w:p w14:paraId="3367F5F6" w14:textId="0FE0384D" w:rsidR="00904C0A" w:rsidRDefault="00787705" w:rsidP="008B16BE">
      <w:pPr>
        <w:pStyle w:val="Akapitzlist"/>
        <w:widowControl w:val="0"/>
        <w:numPr>
          <w:ilvl w:val="0"/>
          <w:numId w:val="26"/>
        </w:numPr>
        <w:tabs>
          <w:tab w:val="left" w:pos="284"/>
        </w:tabs>
        <w:autoSpaceDE w:val="0"/>
        <w:autoSpaceDN w:val="0"/>
        <w:adjustRightInd w:val="0"/>
        <w:spacing w:after="40"/>
        <w:jc w:val="both"/>
        <w:rPr>
          <w:rFonts w:ascii="Arial" w:eastAsiaTheme="minorEastAsia" w:hAnsi="Arial" w:cs="Arial"/>
          <w:sz w:val="20"/>
          <w:szCs w:val="20"/>
        </w:rPr>
      </w:pPr>
      <w:r w:rsidRPr="00787705">
        <w:rPr>
          <w:rFonts w:ascii="Arial" w:eastAsiaTheme="minorEastAsia" w:hAnsi="Arial" w:cs="Arial"/>
          <w:sz w:val="20"/>
          <w:szCs w:val="20"/>
        </w:rPr>
        <w:t>Przeprowadzone sesje analityczne HAZOP z udziałem Zespołu Analitycznego w skład</w:t>
      </w:r>
      <w:r w:rsidR="00361C4A">
        <w:rPr>
          <w:rFonts w:ascii="Arial" w:eastAsiaTheme="minorEastAsia" w:hAnsi="Arial" w:cs="Arial"/>
          <w:sz w:val="20"/>
          <w:szCs w:val="20"/>
        </w:rPr>
        <w:t>,</w:t>
      </w:r>
      <w:r w:rsidRPr="00787705">
        <w:rPr>
          <w:rFonts w:ascii="Arial" w:eastAsiaTheme="minorEastAsia" w:hAnsi="Arial" w:cs="Arial"/>
          <w:sz w:val="20"/>
          <w:szCs w:val="20"/>
        </w:rPr>
        <w:t xml:space="preserve"> którego wchodzą specjaliści branżowi ze strony Zamawiającego oraz Przewodniczący i Sekretarz </w:t>
      </w:r>
      <w:r w:rsidR="00361C4A">
        <w:rPr>
          <w:rFonts w:ascii="Arial" w:eastAsiaTheme="minorEastAsia" w:hAnsi="Arial" w:cs="Arial"/>
          <w:sz w:val="20"/>
          <w:szCs w:val="20"/>
        </w:rPr>
        <w:t xml:space="preserve">                          </w:t>
      </w:r>
      <w:r w:rsidRPr="00787705">
        <w:rPr>
          <w:rFonts w:ascii="Arial" w:eastAsiaTheme="minorEastAsia" w:hAnsi="Arial" w:cs="Arial"/>
          <w:sz w:val="20"/>
          <w:szCs w:val="20"/>
        </w:rPr>
        <w:t>z firmy przeprowadzającej HAZOP</w:t>
      </w:r>
      <w:r>
        <w:rPr>
          <w:rFonts w:ascii="Arial" w:eastAsiaTheme="minorEastAsia" w:hAnsi="Arial" w:cs="Arial"/>
          <w:sz w:val="20"/>
          <w:szCs w:val="20"/>
        </w:rPr>
        <w:t>.</w:t>
      </w:r>
    </w:p>
    <w:p w14:paraId="1D7C2DF6" w14:textId="0B5D9D78" w:rsidR="00787705" w:rsidRDefault="00787705" w:rsidP="008B16BE">
      <w:pPr>
        <w:pStyle w:val="Akapitzlist"/>
        <w:widowControl w:val="0"/>
        <w:numPr>
          <w:ilvl w:val="0"/>
          <w:numId w:val="20"/>
        </w:numPr>
        <w:tabs>
          <w:tab w:val="left" w:pos="284"/>
        </w:tabs>
        <w:autoSpaceDE w:val="0"/>
        <w:autoSpaceDN w:val="0"/>
        <w:adjustRightInd w:val="0"/>
        <w:spacing w:after="40"/>
        <w:ind w:left="426" w:hanging="426"/>
        <w:jc w:val="both"/>
        <w:rPr>
          <w:rFonts w:ascii="Arial" w:eastAsiaTheme="minorEastAsia" w:hAnsi="Arial" w:cs="Arial"/>
          <w:sz w:val="20"/>
          <w:szCs w:val="20"/>
        </w:rPr>
      </w:pPr>
      <w:r w:rsidRPr="00787705">
        <w:rPr>
          <w:rFonts w:ascii="Arial" w:eastAsiaTheme="minorEastAsia" w:hAnsi="Arial" w:cs="Arial"/>
          <w:sz w:val="20"/>
          <w:szCs w:val="20"/>
        </w:rPr>
        <w:t>Język przeprowadzania analiz HAZOP</w:t>
      </w:r>
      <w:r>
        <w:rPr>
          <w:rFonts w:ascii="Arial" w:eastAsiaTheme="minorEastAsia" w:hAnsi="Arial" w:cs="Arial"/>
          <w:sz w:val="20"/>
          <w:szCs w:val="20"/>
        </w:rPr>
        <w:t>:</w:t>
      </w:r>
      <w:r w:rsidR="00DD43DA" w:rsidRPr="00DD43DA">
        <w:t xml:space="preserve"> </w:t>
      </w:r>
      <w:r w:rsidR="00E80158">
        <w:rPr>
          <w:rFonts w:ascii="Arial" w:eastAsiaTheme="minorEastAsia" w:hAnsi="Arial" w:cs="Arial"/>
          <w:sz w:val="20"/>
          <w:szCs w:val="20"/>
        </w:rPr>
        <w:t>s</w:t>
      </w:r>
      <w:r w:rsidR="00DD43DA" w:rsidRPr="00DD43DA">
        <w:rPr>
          <w:rFonts w:ascii="Arial" w:eastAsiaTheme="minorEastAsia" w:hAnsi="Arial" w:cs="Arial"/>
          <w:sz w:val="20"/>
          <w:szCs w:val="20"/>
        </w:rPr>
        <w:t>esje analityczne HAZOP oraz raport z HAZOP w języku</w:t>
      </w:r>
      <w:r w:rsidR="00F61892">
        <w:rPr>
          <w:rFonts w:ascii="Arial" w:eastAsiaTheme="minorEastAsia" w:hAnsi="Arial" w:cs="Arial"/>
          <w:sz w:val="20"/>
          <w:szCs w:val="20"/>
        </w:rPr>
        <w:t xml:space="preserve"> </w:t>
      </w:r>
      <w:r w:rsidR="00DD43DA" w:rsidRPr="00DD43DA">
        <w:rPr>
          <w:rFonts w:ascii="Arial" w:eastAsiaTheme="minorEastAsia" w:hAnsi="Arial" w:cs="Arial"/>
          <w:sz w:val="20"/>
          <w:szCs w:val="20"/>
        </w:rPr>
        <w:t>polskim lub angielskim</w:t>
      </w:r>
      <w:r w:rsidR="00DD43DA">
        <w:rPr>
          <w:rFonts w:ascii="Arial" w:eastAsiaTheme="minorEastAsia" w:hAnsi="Arial" w:cs="Arial"/>
          <w:sz w:val="20"/>
          <w:szCs w:val="20"/>
        </w:rPr>
        <w:t>.</w:t>
      </w:r>
    </w:p>
    <w:p w14:paraId="1B602868" w14:textId="501EE608" w:rsidR="00787705" w:rsidRPr="00787705" w:rsidRDefault="00787705" w:rsidP="008B16BE">
      <w:pPr>
        <w:pStyle w:val="Style1"/>
        <w:widowControl/>
        <w:numPr>
          <w:ilvl w:val="0"/>
          <w:numId w:val="20"/>
        </w:numPr>
        <w:spacing w:after="40" w:line="276" w:lineRule="auto"/>
        <w:ind w:left="357" w:hanging="357"/>
        <w:contextualSpacing/>
        <w:jc w:val="both"/>
        <w:rPr>
          <w:rStyle w:val="FontStyle13"/>
          <w:b w:val="0"/>
          <w:bCs w:val="0"/>
        </w:rPr>
      </w:pPr>
      <w:r w:rsidRPr="00787705">
        <w:rPr>
          <w:rStyle w:val="FontStyle13"/>
          <w:b w:val="0"/>
          <w:bCs w:val="0"/>
        </w:rPr>
        <w:t>Raport z analizy HAZOP:</w:t>
      </w:r>
    </w:p>
    <w:p w14:paraId="261F5EDB" w14:textId="0195133C" w:rsidR="00787705" w:rsidRPr="00787705" w:rsidRDefault="00787705" w:rsidP="008B16BE">
      <w:pPr>
        <w:pStyle w:val="Style1"/>
        <w:numPr>
          <w:ilvl w:val="0"/>
          <w:numId w:val="27"/>
        </w:numPr>
        <w:spacing w:after="40" w:line="276" w:lineRule="auto"/>
        <w:contextualSpacing/>
        <w:jc w:val="both"/>
        <w:rPr>
          <w:rStyle w:val="FontStyle13"/>
          <w:b w:val="0"/>
          <w:bCs w:val="0"/>
        </w:rPr>
      </w:pPr>
      <w:r w:rsidRPr="00787705">
        <w:rPr>
          <w:rStyle w:val="FontStyle13"/>
          <w:b w:val="0"/>
          <w:bCs w:val="0"/>
        </w:rPr>
        <w:t>Wyniki prac powinny być przedstawione w postaci Raportu z analizy HAZOP</w:t>
      </w:r>
      <w:r w:rsidR="00E80158">
        <w:rPr>
          <w:rStyle w:val="FontStyle13"/>
          <w:b w:val="0"/>
          <w:bCs w:val="0"/>
        </w:rPr>
        <w:t xml:space="preserve">, (dalej również jako </w:t>
      </w:r>
      <w:r w:rsidR="00E80158" w:rsidRPr="00E80158">
        <w:rPr>
          <w:rStyle w:val="FontStyle13"/>
          <w:b w:val="0"/>
          <w:bCs w:val="0"/>
          <w:i/>
          <w:iCs/>
        </w:rPr>
        <w:t>Dokumentacja</w:t>
      </w:r>
      <w:r w:rsidR="00E80158">
        <w:rPr>
          <w:rStyle w:val="FontStyle13"/>
          <w:b w:val="0"/>
          <w:bCs w:val="0"/>
        </w:rPr>
        <w:t>)</w:t>
      </w:r>
      <w:r w:rsidR="00F61892">
        <w:rPr>
          <w:rStyle w:val="FontStyle13"/>
          <w:b w:val="0"/>
          <w:bCs w:val="0"/>
        </w:rPr>
        <w:t>,</w:t>
      </w:r>
      <w:r w:rsidRPr="00787705">
        <w:rPr>
          <w:rStyle w:val="FontStyle13"/>
          <w:b w:val="0"/>
          <w:bCs w:val="0"/>
        </w:rPr>
        <w:t xml:space="preserve"> zgodnie </w:t>
      </w:r>
      <w:r>
        <w:rPr>
          <w:rStyle w:val="FontStyle13"/>
          <w:b w:val="0"/>
          <w:bCs w:val="0"/>
        </w:rPr>
        <w:t xml:space="preserve"> </w:t>
      </w:r>
      <w:r w:rsidRPr="00787705">
        <w:rPr>
          <w:rStyle w:val="FontStyle13"/>
          <w:b w:val="0"/>
          <w:bCs w:val="0"/>
        </w:rPr>
        <w:t xml:space="preserve">z regulacjami i/lub wytycznymi </w:t>
      </w:r>
      <w:r w:rsidR="009D6F7C" w:rsidRPr="009D6F7C">
        <w:rPr>
          <w:rStyle w:val="FontStyle13"/>
          <w:b w:val="0"/>
          <w:bCs w:val="0"/>
        </w:rPr>
        <w:t>Zamawiającego</w:t>
      </w:r>
      <w:r w:rsidRPr="00787705">
        <w:rPr>
          <w:rStyle w:val="FontStyle13"/>
          <w:b w:val="0"/>
          <w:bCs w:val="0"/>
        </w:rPr>
        <w:t xml:space="preserve"> oraz Polską Normą PN-EN 61882:2016,</w:t>
      </w:r>
    </w:p>
    <w:p w14:paraId="57D17AE9" w14:textId="58D99CE6" w:rsidR="00787705" w:rsidRPr="00787705" w:rsidRDefault="00787705" w:rsidP="008B16BE">
      <w:pPr>
        <w:pStyle w:val="Style1"/>
        <w:numPr>
          <w:ilvl w:val="0"/>
          <w:numId w:val="27"/>
        </w:numPr>
        <w:spacing w:after="40" w:line="276" w:lineRule="auto"/>
        <w:ind w:left="714" w:hanging="357"/>
        <w:contextualSpacing/>
        <w:jc w:val="both"/>
        <w:rPr>
          <w:rStyle w:val="FontStyle13"/>
          <w:b w:val="0"/>
          <w:bCs w:val="0"/>
        </w:rPr>
      </w:pPr>
      <w:r w:rsidRPr="00787705">
        <w:rPr>
          <w:rStyle w:val="FontStyle13"/>
          <w:b w:val="0"/>
          <w:bCs w:val="0"/>
        </w:rPr>
        <w:t xml:space="preserve">Raport z HAZOP w formie papierowej (3 x wersja papierowa), 1 x forma elektroniczna CD, </w:t>
      </w:r>
      <w:r>
        <w:rPr>
          <w:rStyle w:val="FontStyle13"/>
          <w:b w:val="0"/>
          <w:bCs w:val="0"/>
        </w:rPr>
        <w:t xml:space="preserve">                           </w:t>
      </w:r>
      <w:r w:rsidRPr="00787705">
        <w:rPr>
          <w:rStyle w:val="FontStyle13"/>
          <w:b w:val="0"/>
          <w:bCs w:val="0"/>
        </w:rPr>
        <w:t>w formacie edytowalnym (.</w:t>
      </w:r>
      <w:proofErr w:type="spellStart"/>
      <w:r w:rsidRPr="00787705">
        <w:rPr>
          <w:rStyle w:val="FontStyle13"/>
          <w:b w:val="0"/>
          <w:bCs w:val="0"/>
        </w:rPr>
        <w:t>doc</w:t>
      </w:r>
      <w:proofErr w:type="spellEnd"/>
      <w:r w:rsidRPr="00787705">
        <w:rPr>
          <w:rStyle w:val="FontStyle13"/>
          <w:b w:val="0"/>
          <w:bCs w:val="0"/>
        </w:rPr>
        <w:t>, .xls) oraz w formacie pdf.</w:t>
      </w:r>
    </w:p>
    <w:p w14:paraId="7D2ECC24" w14:textId="5E9CF2BA" w:rsidR="00787705" w:rsidRPr="00E80158" w:rsidRDefault="00DD43DA" w:rsidP="008B16BE">
      <w:pPr>
        <w:pStyle w:val="Style1"/>
        <w:widowControl/>
        <w:numPr>
          <w:ilvl w:val="0"/>
          <w:numId w:val="20"/>
        </w:numPr>
        <w:tabs>
          <w:tab w:val="left" w:pos="284"/>
        </w:tabs>
        <w:spacing w:after="40" w:line="276" w:lineRule="auto"/>
        <w:ind w:left="357" w:hanging="357"/>
        <w:contextualSpacing/>
        <w:jc w:val="both"/>
        <w:rPr>
          <w:rStyle w:val="FontStyle13"/>
          <w:b w:val="0"/>
          <w:bCs w:val="0"/>
        </w:rPr>
      </w:pPr>
      <w:r w:rsidRPr="00E80158">
        <w:rPr>
          <w:rStyle w:val="FontStyle13"/>
          <w:b w:val="0"/>
          <w:bCs w:val="0"/>
        </w:rPr>
        <w:t xml:space="preserve">Wymagane terminy realizacji </w:t>
      </w:r>
      <w:r w:rsidR="00E80158" w:rsidRPr="00E80158">
        <w:rPr>
          <w:rStyle w:val="FontStyle13"/>
          <w:b w:val="0"/>
          <w:bCs w:val="0"/>
        </w:rPr>
        <w:t>Usługi</w:t>
      </w:r>
      <w:r w:rsidRPr="00E80158">
        <w:rPr>
          <w:rStyle w:val="FontStyle13"/>
          <w:b w:val="0"/>
          <w:bCs w:val="0"/>
        </w:rPr>
        <w:t>:</w:t>
      </w:r>
    </w:p>
    <w:p w14:paraId="6A00A2E2" w14:textId="2763F14E" w:rsidR="00BE35A8" w:rsidRPr="00E80158" w:rsidRDefault="00BE35A8" w:rsidP="008B16BE">
      <w:pPr>
        <w:pStyle w:val="Style1"/>
        <w:numPr>
          <w:ilvl w:val="0"/>
          <w:numId w:val="28"/>
        </w:numPr>
        <w:spacing w:after="40" w:line="276" w:lineRule="auto"/>
        <w:contextualSpacing/>
        <w:jc w:val="both"/>
        <w:rPr>
          <w:rStyle w:val="FontStyle13"/>
          <w:b w:val="0"/>
          <w:bCs w:val="0"/>
        </w:rPr>
      </w:pPr>
      <w:r w:rsidRPr="00E80158">
        <w:rPr>
          <w:rStyle w:val="FontStyle13"/>
          <w:b w:val="0"/>
          <w:bCs w:val="0"/>
        </w:rPr>
        <w:t>Raport z HAZOP – wersja do opiniowania przez uczestników sesji analitycznych HAZOP, powinien zostać dostarczony w formie elektronicznej w terminie do 7 dni od daty przeprowadzenia ostatniej sesji analitycznej HAZOP</w:t>
      </w:r>
      <w:r w:rsidR="00F61892">
        <w:rPr>
          <w:rStyle w:val="FontStyle13"/>
          <w:b w:val="0"/>
          <w:bCs w:val="0"/>
        </w:rPr>
        <w:t>,</w:t>
      </w:r>
    </w:p>
    <w:p w14:paraId="4428C35F" w14:textId="1BB1189A" w:rsidR="00BE35A8" w:rsidRPr="00E80158" w:rsidRDefault="00BE35A8" w:rsidP="008B16BE">
      <w:pPr>
        <w:pStyle w:val="Style1"/>
        <w:numPr>
          <w:ilvl w:val="0"/>
          <w:numId w:val="28"/>
        </w:numPr>
        <w:spacing w:after="40" w:line="276" w:lineRule="auto"/>
        <w:contextualSpacing/>
        <w:jc w:val="both"/>
        <w:rPr>
          <w:rStyle w:val="FontStyle13"/>
          <w:b w:val="0"/>
          <w:bCs w:val="0"/>
        </w:rPr>
      </w:pPr>
      <w:r w:rsidRPr="00E80158">
        <w:rPr>
          <w:rStyle w:val="FontStyle13"/>
          <w:b w:val="0"/>
          <w:bCs w:val="0"/>
        </w:rPr>
        <w:t>Raport z HAZOP – wersja finalna, powinien zostać dostarczony w terminie do 14 dni od daty przeprowadzenia ostatniej sesji analitycznej HAZOP oraz po akceptacji wersji do opiniowania przez uczestników sesji analitycznych HAZOP</w:t>
      </w:r>
      <w:r w:rsidR="00F61892">
        <w:rPr>
          <w:rStyle w:val="FontStyle13"/>
          <w:b w:val="0"/>
          <w:bCs w:val="0"/>
        </w:rPr>
        <w:t>,</w:t>
      </w:r>
    </w:p>
    <w:p w14:paraId="37D3653F" w14:textId="2CF3F231" w:rsidR="00787705" w:rsidRPr="00E80158" w:rsidRDefault="00BE35A8" w:rsidP="008B16BE">
      <w:pPr>
        <w:pStyle w:val="Style1"/>
        <w:numPr>
          <w:ilvl w:val="0"/>
          <w:numId w:val="28"/>
        </w:numPr>
        <w:spacing w:after="40" w:line="276" w:lineRule="auto"/>
        <w:contextualSpacing/>
        <w:jc w:val="both"/>
        <w:rPr>
          <w:rStyle w:val="FontStyle13"/>
          <w:b w:val="0"/>
          <w:bCs w:val="0"/>
        </w:rPr>
      </w:pPr>
      <w:r w:rsidRPr="00E80158">
        <w:rPr>
          <w:rStyle w:val="FontStyle13"/>
          <w:b w:val="0"/>
          <w:bCs w:val="0"/>
        </w:rPr>
        <w:t>Odbiór usługi nastąpi po przekazaniu raportu z analizy HAZOP (wersja do opiniowania, wersja finalna po akceptacji Klienta) oraz podpisaniu Protokołu Odbioru Usługi</w:t>
      </w:r>
      <w:r w:rsidR="00F61892">
        <w:rPr>
          <w:rStyle w:val="FontStyle13"/>
          <w:b w:val="0"/>
          <w:bCs w:val="0"/>
        </w:rPr>
        <w:t>,</w:t>
      </w:r>
    </w:p>
    <w:p w14:paraId="736D6B79" w14:textId="52F76470" w:rsidR="00BE35A8" w:rsidRPr="00F61892" w:rsidRDefault="00BE35A8" w:rsidP="008B16BE">
      <w:pPr>
        <w:pStyle w:val="Akapitzlist"/>
        <w:numPr>
          <w:ilvl w:val="0"/>
          <w:numId w:val="20"/>
        </w:numPr>
        <w:spacing w:after="40"/>
        <w:ind w:left="425" w:hanging="425"/>
        <w:jc w:val="both"/>
        <w:rPr>
          <w:rFonts w:ascii="Arial" w:hAnsi="Arial" w:cs="Arial"/>
          <w:color w:val="44546A"/>
          <w:sz w:val="20"/>
          <w:szCs w:val="20"/>
        </w:rPr>
      </w:pPr>
      <w:r w:rsidRPr="009D6F7C">
        <w:rPr>
          <w:rFonts w:ascii="Arial" w:hAnsi="Arial" w:cs="Arial"/>
          <w:sz w:val="20"/>
          <w:szCs w:val="20"/>
        </w:rPr>
        <w:t xml:space="preserve">Wykonawca udzieli gwarancji na </w:t>
      </w:r>
      <w:r w:rsidR="00F61892" w:rsidRPr="009D6F7C">
        <w:rPr>
          <w:rFonts w:ascii="Arial" w:hAnsi="Arial" w:cs="Arial"/>
          <w:sz w:val="20"/>
          <w:szCs w:val="20"/>
        </w:rPr>
        <w:t>D</w:t>
      </w:r>
      <w:r w:rsidRPr="009D6F7C">
        <w:rPr>
          <w:rFonts w:ascii="Arial" w:hAnsi="Arial" w:cs="Arial"/>
          <w:sz w:val="20"/>
          <w:szCs w:val="20"/>
        </w:rPr>
        <w:t xml:space="preserve">okumentację powstałą w trakcie realizacji </w:t>
      </w:r>
      <w:r w:rsidR="00F61892" w:rsidRPr="009D6F7C">
        <w:rPr>
          <w:rFonts w:ascii="Arial" w:hAnsi="Arial" w:cs="Arial"/>
          <w:sz w:val="20"/>
          <w:szCs w:val="20"/>
        </w:rPr>
        <w:t>U</w:t>
      </w:r>
      <w:r w:rsidRPr="009D6F7C">
        <w:rPr>
          <w:rFonts w:ascii="Arial" w:hAnsi="Arial" w:cs="Arial"/>
          <w:sz w:val="20"/>
          <w:szCs w:val="20"/>
        </w:rPr>
        <w:t>sługi na okres 24 miesięcy</w:t>
      </w:r>
      <w:r w:rsidR="00F61892" w:rsidRPr="009D6F7C">
        <w:rPr>
          <w:rFonts w:ascii="Arial" w:hAnsi="Arial" w:cs="Arial"/>
          <w:sz w:val="20"/>
          <w:szCs w:val="20"/>
        </w:rPr>
        <w:t xml:space="preserve"> od daty podpisania Protokołu </w:t>
      </w:r>
      <w:r w:rsidR="009D6F7C" w:rsidRPr="009D6F7C">
        <w:rPr>
          <w:rFonts w:ascii="Arial" w:hAnsi="Arial" w:cs="Arial"/>
          <w:sz w:val="20"/>
          <w:szCs w:val="20"/>
        </w:rPr>
        <w:t>O</w:t>
      </w:r>
      <w:r w:rsidR="00F61892" w:rsidRPr="009D6F7C">
        <w:rPr>
          <w:rFonts w:ascii="Arial" w:hAnsi="Arial" w:cs="Arial"/>
          <w:sz w:val="20"/>
          <w:szCs w:val="20"/>
        </w:rPr>
        <w:t>dbioru</w:t>
      </w:r>
      <w:r w:rsidR="009D6F7C" w:rsidRPr="009D6F7C">
        <w:rPr>
          <w:rFonts w:ascii="Arial" w:hAnsi="Arial" w:cs="Arial"/>
          <w:sz w:val="20"/>
          <w:szCs w:val="20"/>
        </w:rPr>
        <w:t xml:space="preserve"> Usługi</w:t>
      </w:r>
      <w:r w:rsidR="00F61892" w:rsidRPr="009D6F7C">
        <w:rPr>
          <w:rFonts w:ascii="Arial" w:hAnsi="Arial" w:cs="Arial"/>
          <w:sz w:val="20"/>
          <w:szCs w:val="20"/>
        </w:rPr>
        <w:t>.</w:t>
      </w:r>
    </w:p>
    <w:p w14:paraId="13DD0109" w14:textId="77777777" w:rsidR="00493AA2" w:rsidRDefault="00493AA2" w:rsidP="00361C4A">
      <w:pPr>
        <w:pStyle w:val="Style1"/>
        <w:widowControl/>
        <w:spacing w:after="40" w:line="276" w:lineRule="auto"/>
        <w:ind w:left="357" w:hanging="357"/>
        <w:contextualSpacing/>
        <w:jc w:val="center"/>
        <w:rPr>
          <w:rStyle w:val="FontStyle13"/>
        </w:rPr>
      </w:pPr>
    </w:p>
    <w:p w14:paraId="3F41FE38" w14:textId="1220EAD1" w:rsidR="00385714" w:rsidRPr="009E3278" w:rsidRDefault="00385714" w:rsidP="00361C4A">
      <w:pPr>
        <w:pStyle w:val="Style1"/>
        <w:widowControl/>
        <w:spacing w:after="40" w:line="276" w:lineRule="auto"/>
        <w:ind w:left="357" w:hanging="357"/>
        <w:contextualSpacing/>
        <w:jc w:val="center"/>
        <w:rPr>
          <w:rStyle w:val="FontStyle13"/>
        </w:rPr>
      </w:pPr>
      <w:r w:rsidRPr="009E3278">
        <w:rPr>
          <w:rStyle w:val="FontStyle13"/>
        </w:rPr>
        <w:t>§2</w:t>
      </w:r>
    </w:p>
    <w:p w14:paraId="61C28335" w14:textId="46F3E5F5" w:rsidR="00385714" w:rsidRPr="009E3278" w:rsidRDefault="00385714" w:rsidP="00361C4A">
      <w:pPr>
        <w:pStyle w:val="Style1"/>
        <w:widowControl/>
        <w:spacing w:after="40" w:line="276" w:lineRule="auto"/>
        <w:ind w:left="357" w:hanging="357"/>
        <w:contextualSpacing/>
        <w:jc w:val="center"/>
        <w:rPr>
          <w:rStyle w:val="FontStyle13"/>
        </w:rPr>
      </w:pPr>
      <w:r w:rsidRPr="009E3278">
        <w:rPr>
          <w:rStyle w:val="FontStyle13"/>
        </w:rPr>
        <w:t xml:space="preserve">Warunki </w:t>
      </w:r>
      <w:r w:rsidR="003768CD">
        <w:rPr>
          <w:rStyle w:val="FontStyle13"/>
        </w:rPr>
        <w:t>współpracy</w:t>
      </w:r>
    </w:p>
    <w:p w14:paraId="1F12B9AE" w14:textId="117DEBB2" w:rsidR="0095205C" w:rsidRDefault="0095205C" w:rsidP="008B16BE">
      <w:pPr>
        <w:pStyle w:val="Style4"/>
        <w:widowControl/>
        <w:numPr>
          <w:ilvl w:val="0"/>
          <w:numId w:val="22"/>
        </w:numPr>
        <w:tabs>
          <w:tab w:val="left" w:pos="355"/>
          <w:tab w:val="left" w:leader="dot" w:pos="3638"/>
        </w:tabs>
        <w:spacing w:after="40" w:line="276" w:lineRule="auto"/>
        <w:ind w:left="357" w:hanging="357"/>
        <w:contextualSpacing/>
        <w:jc w:val="both"/>
        <w:rPr>
          <w:rStyle w:val="FontStyle12"/>
        </w:rPr>
      </w:pPr>
      <w:r w:rsidRPr="0095205C">
        <w:rPr>
          <w:rStyle w:val="FontStyle12"/>
        </w:rPr>
        <w:t>Wykonawca oświadcza, że dołoży należytej staranności dla prawidłowego wykonania zobowiązań wynikających z Umowy, przy wykorzystaniu całej posiadanej wiedzy i doświadczenia.</w:t>
      </w:r>
    </w:p>
    <w:p w14:paraId="7E30726C" w14:textId="585D593C" w:rsidR="00385714" w:rsidRDefault="0095205C" w:rsidP="008B16BE">
      <w:pPr>
        <w:pStyle w:val="Style4"/>
        <w:widowControl/>
        <w:numPr>
          <w:ilvl w:val="0"/>
          <w:numId w:val="22"/>
        </w:numPr>
        <w:tabs>
          <w:tab w:val="left" w:pos="355"/>
          <w:tab w:val="left" w:leader="dot" w:pos="3638"/>
        </w:tabs>
        <w:spacing w:after="40" w:line="276" w:lineRule="auto"/>
        <w:ind w:left="357" w:hanging="357"/>
        <w:contextualSpacing/>
        <w:jc w:val="both"/>
        <w:rPr>
          <w:rStyle w:val="FontStyle12"/>
        </w:rPr>
      </w:pPr>
      <w:r>
        <w:rPr>
          <w:rStyle w:val="FontStyle12"/>
        </w:rPr>
        <w:t>Realizacja</w:t>
      </w:r>
      <w:r w:rsidR="00385714" w:rsidRPr="00007AF4">
        <w:rPr>
          <w:rStyle w:val="FontStyle12"/>
        </w:rPr>
        <w:t xml:space="preserve"> przedmiot</w:t>
      </w:r>
      <w:r>
        <w:rPr>
          <w:rStyle w:val="FontStyle12"/>
        </w:rPr>
        <w:t>u</w:t>
      </w:r>
      <w:r w:rsidR="00385714" w:rsidRPr="00007AF4">
        <w:rPr>
          <w:rStyle w:val="FontStyle12"/>
        </w:rPr>
        <w:t xml:space="preserve"> Umowy odbywać się będzie na podstawie odrębnych Zamówień, przesyłanych </w:t>
      </w:r>
      <w:r w:rsidR="007A6ACA">
        <w:rPr>
          <w:rStyle w:val="FontStyle12"/>
        </w:rPr>
        <w:t>Wykonawcy</w:t>
      </w:r>
      <w:r w:rsidR="00385714" w:rsidRPr="00007AF4">
        <w:rPr>
          <w:rStyle w:val="FontStyle12"/>
        </w:rPr>
        <w:t xml:space="preserve"> przez Zamawiającego na adres e-mail:  ……………………………………………………………………</w:t>
      </w:r>
    </w:p>
    <w:p w14:paraId="05CF6D34" w14:textId="7E29E0F4" w:rsidR="00475E6E" w:rsidRPr="009D6F7C" w:rsidRDefault="00475E6E" w:rsidP="008B16BE">
      <w:pPr>
        <w:pStyle w:val="Style4"/>
        <w:widowControl/>
        <w:numPr>
          <w:ilvl w:val="0"/>
          <w:numId w:val="22"/>
        </w:numPr>
        <w:tabs>
          <w:tab w:val="left" w:pos="355"/>
          <w:tab w:val="left" w:leader="dot" w:pos="3638"/>
        </w:tabs>
        <w:spacing w:after="40" w:line="276" w:lineRule="auto"/>
        <w:ind w:left="357" w:hanging="357"/>
        <w:contextualSpacing/>
        <w:jc w:val="both"/>
        <w:rPr>
          <w:rStyle w:val="FontStyle12"/>
        </w:rPr>
      </w:pPr>
      <w:r w:rsidRPr="009D6F7C">
        <w:rPr>
          <w:rStyle w:val="FontStyle12"/>
        </w:rPr>
        <w:t xml:space="preserve">Każde ewentualne Zamówienie będzie poprzedzone dodatkowym </w:t>
      </w:r>
      <w:r w:rsidR="00413078" w:rsidRPr="009D6F7C">
        <w:rPr>
          <w:rStyle w:val="FontStyle12"/>
        </w:rPr>
        <w:t xml:space="preserve">Zapytaniem </w:t>
      </w:r>
      <w:r w:rsidR="00493AA2">
        <w:rPr>
          <w:rStyle w:val="FontStyle12"/>
        </w:rPr>
        <w:t>O</w:t>
      </w:r>
      <w:r w:rsidR="00413078" w:rsidRPr="009D6F7C">
        <w:rPr>
          <w:rStyle w:val="FontStyle12"/>
        </w:rPr>
        <w:t>fertowym, z prośbą</w:t>
      </w:r>
      <w:r w:rsidRPr="009D6F7C">
        <w:rPr>
          <w:rStyle w:val="FontStyle12"/>
        </w:rPr>
        <w:t xml:space="preserve"> o przedstawienie oferty cenowej,</w:t>
      </w:r>
      <w:r w:rsidR="00D56480" w:rsidRPr="009D6F7C">
        <w:rPr>
          <w:sz w:val="20"/>
          <w:szCs w:val="20"/>
        </w:rPr>
        <w:t xml:space="preserve"> uwzględniającej</w:t>
      </w:r>
      <w:r w:rsidR="00D56480" w:rsidRPr="009D6F7C">
        <w:t xml:space="preserve"> </w:t>
      </w:r>
      <w:r w:rsidR="00D56480" w:rsidRPr="009D6F7C">
        <w:rPr>
          <w:rStyle w:val="FontStyle12"/>
        </w:rPr>
        <w:t>iloczyn stawki za roboczogodzinę oraz ilości roboczogodzin,</w:t>
      </w:r>
      <w:r w:rsidRPr="009D6F7C">
        <w:rPr>
          <w:rStyle w:val="FontStyle12"/>
        </w:rPr>
        <w:t xml:space="preserve"> skierowanym do Wykonawcy za pośrednictwem poczty e-mail lub Platformy Zakupowej Connect. </w:t>
      </w:r>
    </w:p>
    <w:p w14:paraId="412C2348" w14:textId="27A7DE6A" w:rsidR="00475E6E" w:rsidRPr="009D6F7C" w:rsidRDefault="00D56480" w:rsidP="008B16BE">
      <w:pPr>
        <w:pStyle w:val="Style4"/>
        <w:widowControl/>
        <w:numPr>
          <w:ilvl w:val="0"/>
          <w:numId w:val="22"/>
        </w:numPr>
        <w:tabs>
          <w:tab w:val="left" w:pos="355"/>
          <w:tab w:val="left" w:leader="dot" w:pos="3638"/>
        </w:tabs>
        <w:spacing w:after="40" w:line="276" w:lineRule="auto"/>
        <w:ind w:left="357" w:hanging="357"/>
        <w:contextualSpacing/>
        <w:jc w:val="both"/>
        <w:rPr>
          <w:rStyle w:val="FontStyle12"/>
        </w:rPr>
      </w:pPr>
      <w:r w:rsidRPr="009D6F7C">
        <w:rPr>
          <w:rStyle w:val="FontStyle12"/>
        </w:rPr>
        <w:t>W odpowiedzi na Zapytanie</w:t>
      </w:r>
      <w:r w:rsidR="00413078" w:rsidRPr="009D6F7C">
        <w:rPr>
          <w:rStyle w:val="FontStyle12"/>
        </w:rPr>
        <w:t xml:space="preserve"> Ofertowe, zawierające m.in. zakres prac, termin wykonania, obiekt przemysłowy</w:t>
      </w:r>
      <w:r w:rsidRPr="009D6F7C">
        <w:rPr>
          <w:rStyle w:val="FontStyle12"/>
        </w:rPr>
        <w:t>, Wykonawca zobowiązuje się przedstawić ofertę cenową</w:t>
      </w:r>
      <w:r w:rsidR="00413078" w:rsidRPr="009D6F7C">
        <w:rPr>
          <w:rStyle w:val="FontStyle12"/>
        </w:rPr>
        <w:t xml:space="preserve"> w terminie </w:t>
      </w:r>
      <w:r w:rsidR="00493AA2">
        <w:rPr>
          <w:rStyle w:val="FontStyle12"/>
        </w:rPr>
        <w:t>każdorazowo określonym w danym Zapytaniu.</w:t>
      </w:r>
    </w:p>
    <w:p w14:paraId="7DB40EA5" w14:textId="4661681A" w:rsidR="009E69F2" w:rsidRPr="009D6F7C" w:rsidRDefault="00082649" w:rsidP="008B16BE">
      <w:pPr>
        <w:pStyle w:val="Style4"/>
        <w:widowControl/>
        <w:numPr>
          <w:ilvl w:val="0"/>
          <w:numId w:val="22"/>
        </w:numPr>
        <w:tabs>
          <w:tab w:val="left" w:pos="355"/>
          <w:tab w:val="left" w:leader="dot" w:pos="3638"/>
        </w:tabs>
        <w:spacing w:after="40" w:line="276" w:lineRule="auto"/>
        <w:ind w:left="357" w:hanging="357"/>
        <w:contextualSpacing/>
        <w:jc w:val="both"/>
        <w:rPr>
          <w:rStyle w:val="FontStyle12"/>
        </w:rPr>
      </w:pPr>
      <w:r w:rsidRPr="009D6F7C">
        <w:rPr>
          <w:rStyle w:val="FontStyle12"/>
        </w:rPr>
        <w:t xml:space="preserve">W przypadku braku przesłania </w:t>
      </w:r>
      <w:r w:rsidR="00413078" w:rsidRPr="009D6F7C">
        <w:rPr>
          <w:rStyle w:val="FontStyle12"/>
        </w:rPr>
        <w:t>oferty cenowej</w:t>
      </w:r>
      <w:r w:rsidRPr="009D6F7C">
        <w:rPr>
          <w:rStyle w:val="FontStyle12"/>
        </w:rPr>
        <w:t xml:space="preserve"> w</w:t>
      </w:r>
      <w:r w:rsidR="00F73517" w:rsidRPr="009D6F7C">
        <w:rPr>
          <w:rStyle w:val="FontStyle12"/>
        </w:rPr>
        <w:t xml:space="preserve"> podanym</w:t>
      </w:r>
      <w:r w:rsidRPr="009D6F7C">
        <w:rPr>
          <w:rStyle w:val="FontStyle12"/>
        </w:rPr>
        <w:t xml:space="preserve"> terminie, </w:t>
      </w:r>
      <w:r w:rsidR="007A6ACA" w:rsidRPr="009D6F7C">
        <w:rPr>
          <w:rStyle w:val="FontStyle12"/>
        </w:rPr>
        <w:t>Wykonawca</w:t>
      </w:r>
      <w:r w:rsidRPr="009D6F7C">
        <w:rPr>
          <w:rStyle w:val="FontStyle12"/>
        </w:rPr>
        <w:t xml:space="preserve"> nie będzie brany pod uwagę przy realizacji </w:t>
      </w:r>
      <w:r w:rsidR="003848D3" w:rsidRPr="009D6F7C">
        <w:rPr>
          <w:rStyle w:val="FontStyle12"/>
        </w:rPr>
        <w:t>przedmiotu Umowy</w:t>
      </w:r>
      <w:r w:rsidRPr="009D6F7C">
        <w:rPr>
          <w:rStyle w:val="FontStyle12"/>
        </w:rPr>
        <w:t>.</w:t>
      </w:r>
    </w:p>
    <w:p w14:paraId="12A4144D" w14:textId="3C47E0E9" w:rsidR="00904C0A" w:rsidRPr="00904C0A" w:rsidRDefault="00904C0A" w:rsidP="008B16BE">
      <w:pPr>
        <w:pStyle w:val="Style4"/>
        <w:widowControl/>
        <w:numPr>
          <w:ilvl w:val="0"/>
          <w:numId w:val="22"/>
        </w:numPr>
        <w:tabs>
          <w:tab w:val="left" w:pos="355"/>
          <w:tab w:val="left" w:leader="dot" w:pos="3638"/>
        </w:tabs>
        <w:spacing w:after="40" w:line="276" w:lineRule="auto"/>
        <w:ind w:left="357" w:hanging="357"/>
        <w:contextualSpacing/>
        <w:jc w:val="both"/>
        <w:rPr>
          <w:rFonts w:cs="Arial"/>
          <w:sz w:val="20"/>
          <w:szCs w:val="20"/>
        </w:rPr>
      </w:pPr>
      <w:bookmarkStart w:id="3" w:name="_Hlk208218012"/>
      <w:r w:rsidRPr="00904C0A">
        <w:rPr>
          <w:sz w:val="20"/>
          <w:szCs w:val="20"/>
        </w:rPr>
        <w:t xml:space="preserve">Wykonawca potwierdzi termin realizacji Zamówienia w ciągu 3 dni roboczych od daty dostarczenia Zamówienia, na adres mailowy wskazany w Zamówieniu. </w:t>
      </w:r>
    </w:p>
    <w:p w14:paraId="321B75E2" w14:textId="524A9788" w:rsidR="00385714" w:rsidRPr="003768CD" w:rsidRDefault="00385714" w:rsidP="008B16BE">
      <w:pPr>
        <w:pStyle w:val="Style4"/>
        <w:widowControl/>
        <w:numPr>
          <w:ilvl w:val="0"/>
          <w:numId w:val="22"/>
        </w:numPr>
        <w:tabs>
          <w:tab w:val="left" w:pos="355"/>
          <w:tab w:val="left" w:leader="dot" w:pos="3638"/>
        </w:tabs>
        <w:spacing w:after="40" w:line="276" w:lineRule="auto"/>
        <w:ind w:left="357" w:hanging="357"/>
        <w:contextualSpacing/>
        <w:jc w:val="both"/>
        <w:rPr>
          <w:rStyle w:val="FontStyle12"/>
          <w:rFonts w:cs="Times New Roman"/>
        </w:rPr>
      </w:pPr>
      <w:r w:rsidRPr="00007AF4">
        <w:rPr>
          <w:sz w:val="20"/>
          <w:szCs w:val="20"/>
        </w:rPr>
        <w:t xml:space="preserve">Brak potwierdzenia przyjęcia Zamówienia do realizacji w ciągu </w:t>
      </w:r>
      <w:r w:rsidR="00904C0A">
        <w:rPr>
          <w:sz w:val="20"/>
          <w:szCs w:val="20"/>
        </w:rPr>
        <w:t>trzech</w:t>
      </w:r>
      <w:r w:rsidRPr="00007AF4">
        <w:rPr>
          <w:sz w:val="20"/>
          <w:szCs w:val="20"/>
        </w:rPr>
        <w:t xml:space="preserve"> dni roboczych od otrzymania Zamówienia traktowany będzie przez Strony jako przyjęcie Zamówienia do realizacji w terminie w nim wskazanym</w:t>
      </w:r>
      <w:bookmarkEnd w:id="3"/>
      <w:r w:rsidRPr="00007AF4">
        <w:rPr>
          <w:rStyle w:val="FontStyle12"/>
        </w:rPr>
        <w:t>.</w:t>
      </w:r>
    </w:p>
    <w:p w14:paraId="5560595B" w14:textId="2544C2C9" w:rsidR="00F642A3" w:rsidRDefault="009D725B" w:rsidP="00361C4A">
      <w:pPr>
        <w:pStyle w:val="Style8"/>
        <w:widowControl/>
        <w:spacing w:after="40" w:line="276" w:lineRule="auto"/>
        <w:contextualSpacing/>
        <w:jc w:val="center"/>
        <w:rPr>
          <w:rStyle w:val="FontStyle17"/>
          <w:b/>
          <w:color w:val="FF0000"/>
        </w:rPr>
      </w:pPr>
      <w:r w:rsidRPr="00CD092A">
        <w:rPr>
          <w:rStyle w:val="FontStyle17"/>
          <w:b/>
        </w:rPr>
        <w:t>§</w:t>
      </w:r>
      <w:r w:rsidR="009E69F2">
        <w:rPr>
          <w:rStyle w:val="FontStyle17"/>
          <w:b/>
        </w:rPr>
        <w:t>3</w:t>
      </w:r>
      <w:r w:rsidR="00A71DA9">
        <w:rPr>
          <w:rStyle w:val="FontStyle17"/>
          <w:b/>
        </w:rPr>
        <w:t xml:space="preserve"> </w:t>
      </w:r>
    </w:p>
    <w:p w14:paraId="6C50E753" w14:textId="77777777" w:rsidR="00023E15" w:rsidRPr="00CD092A" w:rsidRDefault="00023E15" w:rsidP="00361C4A">
      <w:pPr>
        <w:pStyle w:val="Style8"/>
        <w:widowControl/>
        <w:spacing w:after="40" w:line="276" w:lineRule="auto"/>
        <w:contextualSpacing/>
        <w:jc w:val="center"/>
        <w:rPr>
          <w:rStyle w:val="FontStyle17"/>
          <w:b/>
        </w:rPr>
      </w:pPr>
      <w:r w:rsidRPr="00CD092A">
        <w:rPr>
          <w:rStyle w:val="FontStyle17"/>
          <w:b/>
        </w:rPr>
        <w:t>Wynagrodzenie</w:t>
      </w:r>
    </w:p>
    <w:p w14:paraId="106B847C" w14:textId="5950DA66" w:rsidR="00F73517" w:rsidRDefault="009E69F2" w:rsidP="00361C4A">
      <w:pPr>
        <w:pStyle w:val="Akapitzlist"/>
        <w:numPr>
          <w:ilvl w:val="0"/>
          <w:numId w:val="10"/>
        </w:numPr>
        <w:spacing w:after="40"/>
        <w:ind w:left="284" w:hanging="284"/>
        <w:jc w:val="both"/>
        <w:rPr>
          <w:rFonts w:ascii="Arial" w:eastAsia="Arial Unicode MS" w:hAnsi="Arial" w:cs="Arial"/>
          <w:sz w:val="20"/>
          <w:szCs w:val="20"/>
          <w:lang w:eastAsia="ar-SA"/>
        </w:rPr>
      </w:pPr>
      <w:r w:rsidRPr="009E69F2">
        <w:rPr>
          <w:rFonts w:ascii="Arial" w:eastAsia="Arial Unicode MS" w:hAnsi="Arial" w:cs="Arial"/>
          <w:sz w:val="20"/>
          <w:szCs w:val="20"/>
          <w:lang w:eastAsia="ar-SA"/>
        </w:rPr>
        <w:t>Cena jednostkowa netto za wykonanie przedmiotu Umowy w odniesieniu do</w:t>
      </w:r>
      <w:r w:rsidR="00F73517">
        <w:rPr>
          <w:rFonts w:ascii="Arial" w:eastAsia="Arial Unicode MS" w:hAnsi="Arial" w:cs="Arial"/>
          <w:sz w:val="20"/>
          <w:szCs w:val="20"/>
          <w:lang w:eastAsia="ar-SA"/>
        </w:rPr>
        <w:t xml:space="preserve"> dwóch wariantów lokalizacyjnych</w:t>
      </w:r>
      <w:r w:rsidR="00493AA2">
        <w:rPr>
          <w:rFonts w:ascii="Arial" w:eastAsia="Arial Unicode MS" w:hAnsi="Arial" w:cs="Arial"/>
          <w:sz w:val="20"/>
          <w:szCs w:val="20"/>
          <w:lang w:eastAsia="ar-SA"/>
        </w:rPr>
        <w:t xml:space="preserve"> przedstawia się następująco</w:t>
      </w:r>
      <w:r w:rsidR="00F73517">
        <w:rPr>
          <w:rFonts w:ascii="Arial" w:eastAsia="Arial Unicode MS" w:hAnsi="Arial" w:cs="Arial"/>
          <w:sz w:val="20"/>
          <w:szCs w:val="20"/>
          <w:lang w:eastAsia="ar-SA"/>
        </w:rPr>
        <w:t>:</w:t>
      </w:r>
    </w:p>
    <w:p w14:paraId="59EA651B" w14:textId="0E431D9D" w:rsidR="00F73517" w:rsidRDefault="00F73517" w:rsidP="00361C4A">
      <w:pPr>
        <w:pStyle w:val="Akapitzlist"/>
        <w:numPr>
          <w:ilvl w:val="1"/>
          <w:numId w:val="9"/>
        </w:numPr>
        <w:spacing w:after="40"/>
        <w:ind w:left="567" w:hanging="283"/>
        <w:jc w:val="both"/>
        <w:rPr>
          <w:rFonts w:ascii="Arial" w:eastAsia="Arial Unicode MS" w:hAnsi="Arial" w:cs="Arial"/>
          <w:sz w:val="20"/>
          <w:szCs w:val="20"/>
          <w:lang w:eastAsia="ar-SA"/>
        </w:rPr>
      </w:pPr>
      <w:r>
        <w:rPr>
          <w:rFonts w:ascii="Arial" w:eastAsia="Arial Unicode MS" w:hAnsi="Arial" w:cs="Arial"/>
          <w:sz w:val="20"/>
          <w:szCs w:val="20"/>
          <w:lang w:eastAsia="ar-SA"/>
        </w:rPr>
        <w:t>Wariant I: stacjonarnie ……………. zł netto/1rbg,</w:t>
      </w:r>
    </w:p>
    <w:p w14:paraId="65A7B60D" w14:textId="47B6DCB5" w:rsidR="00F73517" w:rsidRPr="00837FE0" w:rsidRDefault="00F73517" w:rsidP="00361C4A">
      <w:pPr>
        <w:pStyle w:val="Akapitzlist"/>
        <w:numPr>
          <w:ilvl w:val="1"/>
          <w:numId w:val="9"/>
        </w:numPr>
        <w:spacing w:after="40"/>
        <w:ind w:left="567" w:hanging="283"/>
        <w:jc w:val="both"/>
        <w:rPr>
          <w:rFonts w:ascii="Arial" w:eastAsia="Arial Unicode MS" w:hAnsi="Arial" w:cs="Arial"/>
          <w:sz w:val="20"/>
          <w:szCs w:val="20"/>
          <w:lang w:eastAsia="ar-SA"/>
        </w:rPr>
      </w:pPr>
      <w:r w:rsidRPr="00837FE0">
        <w:rPr>
          <w:rFonts w:ascii="Arial" w:eastAsia="Arial Unicode MS" w:hAnsi="Arial" w:cs="Arial"/>
          <w:sz w:val="20"/>
          <w:szCs w:val="20"/>
          <w:lang w:eastAsia="ar-SA"/>
        </w:rPr>
        <w:t>Wariant II:</w:t>
      </w:r>
      <w:r w:rsidRPr="00F73517">
        <w:t xml:space="preserve"> </w:t>
      </w:r>
      <w:r w:rsidRPr="00837FE0">
        <w:rPr>
          <w:rFonts w:ascii="Arial" w:eastAsia="Arial Unicode MS" w:hAnsi="Arial" w:cs="Arial"/>
          <w:sz w:val="20"/>
          <w:szCs w:val="20"/>
          <w:lang w:eastAsia="ar-SA"/>
        </w:rPr>
        <w:t>zdalnie, za pomocą wideokonferencji (system TEAMS lub inny) ……. zł netto/1rbg.</w:t>
      </w:r>
    </w:p>
    <w:p w14:paraId="5743651A" w14:textId="359707D4" w:rsidR="009E69F2" w:rsidRDefault="009E69F2" w:rsidP="00361C4A">
      <w:pPr>
        <w:pStyle w:val="Akapitzlist"/>
        <w:numPr>
          <w:ilvl w:val="0"/>
          <w:numId w:val="10"/>
        </w:numPr>
        <w:spacing w:after="40"/>
        <w:ind w:left="284" w:hanging="284"/>
        <w:jc w:val="both"/>
        <w:rPr>
          <w:rFonts w:ascii="Arial" w:eastAsia="Arial Unicode MS" w:hAnsi="Arial" w:cs="Arial"/>
          <w:sz w:val="20"/>
          <w:szCs w:val="20"/>
          <w:lang w:eastAsia="ar-SA"/>
        </w:rPr>
      </w:pPr>
      <w:r w:rsidRPr="009E69F2">
        <w:rPr>
          <w:rFonts w:ascii="Arial" w:eastAsia="Arial Unicode MS" w:hAnsi="Arial" w:cs="Arial"/>
          <w:sz w:val="20"/>
          <w:szCs w:val="20"/>
          <w:lang w:eastAsia="ar-SA"/>
        </w:rPr>
        <w:t>Ustala się maksymalny</w:t>
      </w:r>
      <w:r w:rsidR="009D6F7C">
        <w:rPr>
          <w:rFonts w:ascii="Arial" w:eastAsia="Arial Unicode MS" w:hAnsi="Arial" w:cs="Arial"/>
          <w:sz w:val="20"/>
          <w:szCs w:val="20"/>
          <w:lang w:eastAsia="ar-SA"/>
        </w:rPr>
        <w:t xml:space="preserve"> </w:t>
      </w:r>
      <w:r w:rsidRPr="009E69F2">
        <w:rPr>
          <w:rFonts w:ascii="Arial" w:eastAsia="Arial Unicode MS" w:hAnsi="Arial" w:cs="Arial"/>
          <w:sz w:val="20"/>
          <w:szCs w:val="20"/>
          <w:lang w:eastAsia="ar-SA"/>
        </w:rPr>
        <w:t>limit Umowy,</w:t>
      </w:r>
      <w:r w:rsidR="009D6F7C">
        <w:rPr>
          <w:rFonts w:ascii="Arial" w:eastAsia="Arial Unicode MS" w:hAnsi="Arial" w:cs="Arial"/>
          <w:sz w:val="20"/>
          <w:szCs w:val="20"/>
          <w:lang w:eastAsia="ar-SA"/>
        </w:rPr>
        <w:t xml:space="preserve"> tj. </w:t>
      </w:r>
      <w:r w:rsidR="009D6F7C" w:rsidRPr="009D6F7C">
        <w:rPr>
          <w:rFonts w:ascii="Arial" w:eastAsia="Arial Unicode MS" w:hAnsi="Arial" w:cs="Arial"/>
          <w:sz w:val="20"/>
          <w:szCs w:val="20"/>
          <w:lang w:eastAsia="ar-SA"/>
        </w:rPr>
        <w:t>limit w okresie jednego roku kalendarzowego</w:t>
      </w:r>
      <w:r w:rsidRPr="009E69F2">
        <w:rPr>
          <w:rFonts w:ascii="Arial" w:eastAsia="Arial Unicode MS" w:hAnsi="Arial" w:cs="Arial"/>
          <w:sz w:val="20"/>
          <w:szCs w:val="20"/>
          <w:lang w:eastAsia="ar-SA"/>
        </w:rPr>
        <w:t xml:space="preserve">, </w:t>
      </w:r>
      <w:r w:rsidR="00493AA2">
        <w:rPr>
          <w:rFonts w:ascii="Arial" w:eastAsia="Arial Unicode MS" w:hAnsi="Arial" w:cs="Arial"/>
          <w:sz w:val="20"/>
          <w:szCs w:val="20"/>
          <w:lang w:eastAsia="ar-SA"/>
        </w:rPr>
        <w:t xml:space="preserve">wynikający z Zamówień złożonych w Wykonawcy na podstawie Umowy, </w:t>
      </w:r>
      <w:r w:rsidRPr="009E69F2">
        <w:rPr>
          <w:rFonts w:ascii="Arial" w:eastAsia="Arial Unicode MS" w:hAnsi="Arial" w:cs="Arial"/>
          <w:sz w:val="20"/>
          <w:szCs w:val="20"/>
          <w:lang w:eastAsia="ar-SA"/>
        </w:rPr>
        <w:t xml:space="preserve">do kwoty </w:t>
      </w:r>
      <w:r>
        <w:rPr>
          <w:rFonts w:ascii="Arial" w:eastAsia="Arial Unicode MS" w:hAnsi="Arial" w:cs="Arial"/>
          <w:sz w:val="20"/>
          <w:szCs w:val="20"/>
          <w:lang w:eastAsia="ar-SA"/>
        </w:rPr>
        <w:t>…………………</w:t>
      </w:r>
      <w:r w:rsidRPr="009E69F2">
        <w:rPr>
          <w:rFonts w:ascii="Arial" w:eastAsia="Arial Unicode MS" w:hAnsi="Arial" w:cs="Arial"/>
          <w:sz w:val="20"/>
          <w:szCs w:val="20"/>
          <w:lang w:eastAsia="ar-SA"/>
        </w:rPr>
        <w:t xml:space="preserve"> zł netto (słownie: </w:t>
      </w:r>
      <w:r>
        <w:rPr>
          <w:rFonts w:ascii="Arial" w:eastAsia="Arial Unicode MS" w:hAnsi="Arial" w:cs="Arial"/>
          <w:sz w:val="20"/>
          <w:szCs w:val="20"/>
          <w:lang w:eastAsia="ar-SA"/>
        </w:rPr>
        <w:t>………………………..</w:t>
      </w:r>
      <w:r w:rsidRPr="009E69F2">
        <w:rPr>
          <w:rFonts w:ascii="Arial" w:eastAsia="Arial Unicode MS" w:hAnsi="Arial" w:cs="Arial"/>
          <w:sz w:val="20"/>
          <w:szCs w:val="20"/>
          <w:lang w:eastAsia="ar-SA"/>
        </w:rPr>
        <w:t xml:space="preserve"> 00/100)</w:t>
      </w:r>
      <w:r w:rsidR="00493AA2">
        <w:rPr>
          <w:rFonts w:ascii="Arial" w:eastAsia="Arial Unicode MS" w:hAnsi="Arial" w:cs="Arial"/>
          <w:sz w:val="20"/>
          <w:szCs w:val="20"/>
          <w:lang w:eastAsia="ar-SA"/>
        </w:rPr>
        <w:t>.</w:t>
      </w:r>
    </w:p>
    <w:p w14:paraId="0B61FA5E" w14:textId="01BDEACD" w:rsidR="009E69F2" w:rsidRPr="004F5E87" w:rsidRDefault="009E69F2" w:rsidP="00361C4A">
      <w:pPr>
        <w:pStyle w:val="Akapitzlist"/>
        <w:numPr>
          <w:ilvl w:val="0"/>
          <w:numId w:val="10"/>
        </w:numPr>
        <w:spacing w:after="40"/>
        <w:ind w:left="284" w:hanging="284"/>
        <w:jc w:val="both"/>
        <w:rPr>
          <w:rFonts w:ascii="Arial" w:eastAsia="Arial Unicode MS" w:hAnsi="Arial" w:cs="Arial"/>
          <w:sz w:val="20"/>
          <w:szCs w:val="20"/>
          <w:lang w:eastAsia="ar-SA"/>
        </w:rPr>
      </w:pPr>
      <w:r w:rsidRPr="009E69F2">
        <w:rPr>
          <w:rFonts w:ascii="Arial" w:eastAsia="Arial Unicode MS" w:hAnsi="Arial" w:cs="Arial"/>
          <w:sz w:val="20"/>
          <w:szCs w:val="20"/>
          <w:lang w:eastAsia="ar-SA"/>
        </w:rPr>
        <w:t xml:space="preserve">Celem uniknięcia wątpliwości Strony postanawiają, że ustalenie limitu, o którym mowa w niniejszym ustępie, nie stanowi i nie będzie stanowić w przyszłości jakiegokolwiek zobowiązania Zamawiającego względem </w:t>
      </w:r>
      <w:r w:rsidR="007A6ACA">
        <w:rPr>
          <w:rFonts w:ascii="Arial" w:eastAsia="Arial Unicode MS" w:hAnsi="Arial" w:cs="Arial"/>
          <w:sz w:val="20"/>
          <w:szCs w:val="20"/>
          <w:lang w:eastAsia="ar-SA"/>
        </w:rPr>
        <w:t>Wykonawcy</w:t>
      </w:r>
      <w:r w:rsidRPr="009E69F2">
        <w:rPr>
          <w:rFonts w:ascii="Arial" w:eastAsia="Arial Unicode MS" w:hAnsi="Arial" w:cs="Arial"/>
          <w:sz w:val="20"/>
          <w:szCs w:val="20"/>
          <w:lang w:eastAsia="ar-SA"/>
        </w:rPr>
        <w:t xml:space="preserve">, a </w:t>
      </w:r>
      <w:r w:rsidR="007A6ACA">
        <w:rPr>
          <w:rFonts w:ascii="Arial" w:eastAsia="Arial Unicode MS" w:hAnsi="Arial" w:cs="Arial"/>
          <w:sz w:val="20"/>
          <w:szCs w:val="20"/>
          <w:lang w:eastAsia="ar-SA"/>
        </w:rPr>
        <w:t>Wykonawca</w:t>
      </w:r>
      <w:r w:rsidRPr="009E69F2">
        <w:rPr>
          <w:rFonts w:ascii="Arial" w:eastAsia="Arial Unicode MS" w:hAnsi="Arial" w:cs="Arial"/>
          <w:sz w:val="20"/>
          <w:szCs w:val="20"/>
          <w:lang w:eastAsia="ar-SA"/>
        </w:rPr>
        <w:t xml:space="preserve"> nie jest uprawniony do dochodzenia jakichkolwiek roszczeń związanych ze zleceniem przez Zamawiającego </w:t>
      </w:r>
      <w:r w:rsidR="00FA5DF5">
        <w:rPr>
          <w:rFonts w:ascii="Arial" w:eastAsia="Arial Unicode MS" w:hAnsi="Arial" w:cs="Arial"/>
          <w:sz w:val="20"/>
          <w:szCs w:val="20"/>
          <w:lang w:eastAsia="ar-SA"/>
        </w:rPr>
        <w:t>Z</w:t>
      </w:r>
      <w:r w:rsidRPr="009E69F2">
        <w:rPr>
          <w:rFonts w:ascii="Arial" w:eastAsia="Arial Unicode MS" w:hAnsi="Arial" w:cs="Arial"/>
          <w:sz w:val="20"/>
          <w:szCs w:val="20"/>
          <w:lang w:eastAsia="ar-SA"/>
        </w:rPr>
        <w:t>amówień o wartości niższej niż wysokość określonego limitu</w:t>
      </w:r>
      <w:r w:rsidRPr="004F5E87">
        <w:rPr>
          <w:rFonts w:ascii="Arial" w:eastAsia="Arial Unicode MS" w:hAnsi="Arial" w:cs="Arial"/>
          <w:sz w:val="20"/>
          <w:szCs w:val="20"/>
          <w:lang w:eastAsia="ar-SA"/>
        </w:rPr>
        <w:t>.</w:t>
      </w:r>
    </w:p>
    <w:p w14:paraId="203FB263" w14:textId="1719650C" w:rsidR="004F5E87" w:rsidRDefault="004F5E87" w:rsidP="00361C4A">
      <w:pPr>
        <w:pStyle w:val="Akapitzlist"/>
        <w:numPr>
          <w:ilvl w:val="0"/>
          <w:numId w:val="10"/>
        </w:numPr>
        <w:spacing w:after="40"/>
        <w:ind w:left="284" w:hanging="284"/>
        <w:jc w:val="both"/>
        <w:rPr>
          <w:rFonts w:ascii="Arial" w:eastAsia="Arial Unicode MS" w:hAnsi="Arial" w:cs="Arial"/>
          <w:sz w:val="20"/>
          <w:szCs w:val="20"/>
          <w:lang w:eastAsia="ar-SA"/>
        </w:rPr>
      </w:pPr>
      <w:r w:rsidRPr="004F5E87">
        <w:rPr>
          <w:rFonts w:ascii="Arial" w:eastAsia="Arial Unicode MS" w:hAnsi="Arial" w:cs="Arial"/>
          <w:sz w:val="20"/>
          <w:szCs w:val="20"/>
          <w:lang w:eastAsia="ar-SA"/>
        </w:rPr>
        <w:t xml:space="preserve">Do kwot, o których mowa w ust. 1 i </w:t>
      </w:r>
      <w:r w:rsidR="00FA5DF5">
        <w:rPr>
          <w:rFonts w:ascii="Arial" w:eastAsia="Arial Unicode MS" w:hAnsi="Arial" w:cs="Arial"/>
          <w:sz w:val="20"/>
          <w:szCs w:val="20"/>
          <w:lang w:eastAsia="ar-SA"/>
        </w:rPr>
        <w:t>2</w:t>
      </w:r>
      <w:r w:rsidRPr="004F5E87">
        <w:rPr>
          <w:rFonts w:ascii="Arial" w:eastAsia="Arial Unicode MS" w:hAnsi="Arial" w:cs="Arial"/>
          <w:sz w:val="20"/>
          <w:szCs w:val="20"/>
          <w:lang w:eastAsia="ar-SA"/>
        </w:rPr>
        <w:t xml:space="preserve"> niniejszego paragrafu zostanie doliczony podatek od towarów i usług (VAT) zgodnie ze stawką obowiązującą w dniu wystawienia faktury VAT</w:t>
      </w:r>
      <w:r>
        <w:rPr>
          <w:rFonts w:ascii="Arial" w:eastAsia="Arial Unicode MS" w:hAnsi="Arial" w:cs="Arial"/>
          <w:sz w:val="20"/>
          <w:szCs w:val="20"/>
          <w:lang w:eastAsia="ar-SA"/>
        </w:rPr>
        <w:t>.</w:t>
      </w:r>
    </w:p>
    <w:p w14:paraId="4E0089CF" w14:textId="679128F6" w:rsidR="004F5E87" w:rsidRDefault="004F5E87" w:rsidP="00361C4A">
      <w:pPr>
        <w:pStyle w:val="Akapitzlist"/>
        <w:numPr>
          <w:ilvl w:val="0"/>
          <w:numId w:val="10"/>
        </w:numPr>
        <w:spacing w:after="40"/>
        <w:ind w:left="284" w:hanging="284"/>
        <w:jc w:val="both"/>
        <w:rPr>
          <w:rFonts w:ascii="Arial" w:eastAsia="Arial Unicode MS" w:hAnsi="Arial" w:cs="Arial"/>
          <w:sz w:val="20"/>
          <w:szCs w:val="20"/>
          <w:lang w:eastAsia="ar-SA"/>
        </w:rPr>
      </w:pPr>
      <w:r w:rsidRPr="004F5E87">
        <w:rPr>
          <w:rFonts w:ascii="Arial" w:eastAsia="Arial Unicode MS" w:hAnsi="Arial" w:cs="Arial"/>
          <w:sz w:val="20"/>
          <w:szCs w:val="20"/>
          <w:lang w:eastAsia="ar-SA"/>
        </w:rPr>
        <w:t xml:space="preserve">Wykonawca gwarantuje niezmienność cen określonych w ust. </w:t>
      </w:r>
      <w:r>
        <w:rPr>
          <w:rFonts w:ascii="Arial" w:eastAsia="Arial Unicode MS" w:hAnsi="Arial" w:cs="Arial"/>
          <w:sz w:val="20"/>
          <w:szCs w:val="20"/>
          <w:lang w:eastAsia="ar-SA"/>
        </w:rPr>
        <w:t>1</w:t>
      </w:r>
      <w:r w:rsidRPr="004F5E87">
        <w:rPr>
          <w:rFonts w:ascii="Arial" w:eastAsia="Arial Unicode MS" w:hAnsi="Arial" w:cs="Arial"/>
          <w:sz w:val="20"/>
          <w:szCs w:val="20"/>
          <w:lang w:eastAsia="ar-SA"/>
        </w:rPr>
        <w:t xml:space="preserve"> niniejszego paragrafu przez okres </w:t>
      </w:r>
      <w:r w:rsidRPr="00694469">
        <w:rPr>
          <w:rFonts w:ascii="Arial" w:eastAsia="Arial Unicode MS" w:hAnsi="Arial" w:cs="Arial"/>
          <w:b/>
          <w:bCs/>
          <w:sz w:val="20"/>
          <w:szCs w:val="20"/>
          <w:lang w:eastAsia="ar-SA"/>
        </w:rPr>
        <w:t>24 miesięcy</w:t>
      </w:r>
      <w:r w:rsidRPr="00694469">
        <w:rPr>
          <w:rFonts w:ascii="Arial" w:eastAsia="Arial Unicode MS" w:hAnsi="Arial" w:cs="Arial"/>
          <w:sz w:val="20"/>
          <w:szCs w:val="20"/>
          <w:lang w:eastAsia="ar-SA"/>
        </w:rPr>
        <w:t xml:space="preserve"> od dnia podpisania Umowy przez ostatnią z umocowanych osób. Po tym czasie, ceny jednostkowe wskazan</w:t>
      </w:r>
      <w:r w:rsidR="00183197" w:rsidRPr="00694469">
        <w:rPr>
          <w:rFonts w:ascii="Arial" w:eastAsia="Arial Unicode MS" w:hAnsi="Arial" w:cs="Arial"/>
          <w:sz w:val="20"/>
          <w:szCs w:val="20"/>
          <w:lang w:eastAsia="ar-SA"/>
        </w:rPr>
        <w:t>e</w:t>
      </w:r>
      <w:r w:rsidRPr="00694469">
        <w:rPr>
          <w:rFonts w:ascii="Arial" w:eastAsia="Arial Unicode MS" w:hAnsi="Arial" w:cs="Arial"/>
          <w:sz w:val="20"/>
          <w:szCs w:val="20"/>
          <w:lang w:eastAsia="ar-SA"/>
        </w:rPr>
        <w:t xml:space="preserve"> w ust. 1 niniejszego paragrafu, mogą być waloryzowane, na pisemny wniosek Wykonawcy, o średnioroczny wskaźnik cen towarów i usług za rok poprzedni, zgodny </w:t>
      </w:r>
      <w:r w:rsidR="00183197" w:rsidRPr="00694469">
        <w:rPr>
          <w:rFonts w:ascii="Arial" w:eastAsia="Arial Unicode MS" w:hAnsi="Arial" w:cs="Arial"/>
          <w:sz w:val="20"/>
          <w:szCs w:val="20"/>
          <w:lang w:eastAsia="ar-SA"/>
        </w:rPr>
        <w:t xml:space="preserve">                      </w:t>
      </w:r>
      <w:r w:rsidRPr="00694469">
        <w:rPr>
          <w:rFonts w:ascii="Arial" w:eastAsia="Arial Unicode MS" w:hAnsi="Arial" w:cs="Arial"/>
          <w:sz w:val="20"/>
          <w:szCs w:val="20"/>
          <w:lang w:eastAsia="ar-SA"/>
        </w:rPr>
        <w:t xml:space="preserve">z komunikatem Prezesa Głównego Urzędu Statystycznego, jednak nie częściej niż raz na </w:t>
      </w:r>
      <w:r w:rsidRPr="00694469">
        <w:rPr>
          <w:rFonts w:ascii="Arial" w:eastAsia="Arial Unicode MS" w:hAnsi="Arial" w:cs="Arial"/>
          <w:b/>
          <w:bCs/>
          <w:sz w:val="20"/>
          <w:szCs w:val="20"/>
          <w:lang w:eastAsia="ar-SA"/>
        </w:rPr>
        <w:t>24 miesiące</w:t>
      </w:r>
      <w:r w:rsidRPr="00694469">
        <w:rPr>
          <w:rFonts w:ascii="Arial" w:eastAsia="Arial Unicode MS" w:hAnsi="Arial" w:cs="Arial"/>
          <w:sz w:val="20"/>
          <w:szCs w:val="20"/>
          <w:lang w:eastAsia="ar-SA"/>
        </w:rPr>
        <w:t xml:space="preserve">. Zmiana </w:t>
      </w:r>
      <w:r w:rsidRPr="004F5E87">
        <w:rPr>
          <w:rFonts w:ascii="Arial" w:eastAsia="Arial Unicode MS" w:hAnsi="Arial" w:cs="Arial"/>
          <w:sz w:val="20"/>
          <w:szCs w:val="20"/>
          <w:lang w:eastAsia="ar-SA"/>
        </w:rPr>
        <w:t>ta wymaga zawarcia Aneksu do Umowy.</w:t>
      </w:r>
    </w:p>
    <w:p w14:paraId="587B66A6" w14:textId="15B51B21" w:rsidR="005F6C38" w:rsidRDefault="005F6C38" w:rsidP="00361C4A">
      <w:pPr>
        <w:pStyle w:val="Style8"/>
        <w:widowControl/>
        <w:spacing w:after="40" w:line="276" w:lineRule="auto"/>
        <w:contextualSpacing/>
        <w:jc w:val="center"/>
        <w:rPr>
          <w:rStyle w:val="FontStyle17"/>
          <w:b/>
        </w:rPr>
      </w:pPr>
      <w:r w:rsidRPr="005F6C38">
        <w:rPr>
          <w:rStyle w:val="FontStyle17"/>
          <w:b/>
        </w:rPr>
        <w:t>§</w:t>
      </w:r>
      <w:r w:rsidR="009E69F2">
        <w:rPr>
          <w:rStyle w:val="FontStyle17"/>
          <w:b/>
        </w:rPr>
        <w:t>4</w:t>
      </w:r>
    </w:p>
    <w:p w14:paraId="111DD329" w14:textId="77777777" w:rsidR="005F6C38" w:rsidRDefault="005F6C38" w:rsidP="00361C4A">
      <w:pPr>
        <w:pStyle w:val="Style8"/>
        <w:widowControl/>
        <w:spacing w:after="40" w:line="276" w:lineRule="auto"/>
        <w:contextualSpacing/>
        <w:jc w:val="center"/>
        <w:rPr>
          <w:rStyle w:val="FontStyle17"/>
          <w:b/>
        </w:rPr>
      </w:pPr>
      <w:r>
        <w:rPr>
          <w:rStyle w:val="FontStyle17"/>
          <w:b/>
        </w:rPr>
        <w:t>Płatności</w:t>
      </w:r>
    </w:p>
    <w:p w14:paraId="403A921A" w14:textId="55657A44" w:rsidR="005F6C38" w:rsidRDefault="005F6C38" w:rsidP="008B16BE">
      <w:pPr>
        <w:pStyle w:val="Standard"/>
        <w:numPr>
          <w:ilvl w:val="0"/>
          <w:numId w:val="15"/>
        </w:numPr>
        <w:spacing w:after="40" w:line="276" w:lineRule="auto"/>
        <w:ind w:hanging="284"/>
        <w:contextualSpacing/>
        <w:jc w:val="both"/>
        <w:rPr>
          <w:rFonts w:ascii="Arial" w:hAnsi="Arial" w:cs="Arial"/>
        </w:rPr>
      </w:pPr>
      <w:r>
        <w:rPr>
          <w:rFonts w:ascii="Arial" w:hAnsi="Arial" w:cs="Arial"/>
        </w:rPr>
        <w:t xml:space="preserve">  </w:t>
      </w:r>
      <w:r w:rsidRPr="004752C4">
        <w:rPr>
          <w:rFonts w:ascii="Arial" w:hAnsi="Arial" w:cs="Arial"/>
        </w:rPr>
        <w:t xml:space="preserve">Płatność wynikająca z Umowy będzie realizowana w mechanizmie podzielonej płatności,   </w:t>
      </w:r>
      <w:r>
        <w:rPr>
          <w:rFonts w:ascii="Arial" w:hAnsi="Arial" w:cs="Arial"/>
        </w:rPr>
        <w:t xml:space="preserve">                        </w:t>
      </w:r>
      <w:r w:rsidRPr="004752C4">
        <w:rPr>
          <w:rFonts w:ascii="Arial" w:hAnsi="Arial" w:cs="Arial"/>
        </w:rPr>
        <w:t xml:space="preserve">o którym mowa w ustawie z dnia 11 marca 2004 r. o podatku od towarów i usług </w:t>
      </w:r>
      <w:r w:rsidR="003D6891">
        <w:rPr>
          <w:rFonts w:ascii="Arial" w:hAnsi="Arial" w:cs="Arial"/>
        </w:rPr>
        <w:t>(</w:t>
      </w:r>
      <w:r w:rsidR="00007AF4" w:rsidRPr="00007AF4">
        <w:rPr>
          <w:rFonts w:ascii="Arial" w:hAnsi="Arial" w:cs="Arial"/>
        </w:rPr>
        <w:t>Dz.U. z 2025 r., poz. 775 ze zm.</w:t>
      </w:r>
      <w:r w:rsidR="003D6891" w:rsidRPr="003D6891">
        <w:rPr>
          <w:rFonts w:ascii="Arial" w:hAnsi="Arial" w:cs="Arial"/>
        </w:rPr>
        <w:t>)</w:t>
      </w:r>
      <w:r w:rsidRPr="004752C4">
        <w:rPr>
          <w:rFonts w:ascii="Arial" w:hAnsi="Arial" w:cs="Arial"/>
        </w:rPr>
        <w:t xml:space="preserve">, wyłącznie na wskazany przez </w:t>
      </w:r>
      <w:r w:rsidR="007A6ACA">
        <w:rPr>
          <w:rFonts w:ascii="Arial" w:hAnsi="Arial" w:cs="Arial"/>
        </w:rPr>
        <w:t>Wykonawcę</w:t>
      </w:r>
      <w:r w:rsidRPr="004752C4">
        <w:rPr>
          <w:rFonts w:ascii="Arial" w:hAnsi="Arial" w:cs="Arial"/>
        </w:rPr>
        <w:t xml:space="preserve"> rachunek bankowy figurujący</w:t>
      </w:r>
      <w:r w:rsidR="008405F4">
        <w:rPr>
          <w:rFonts w:ascii="Arial" w:hAnsi="Arial" w:cs="Arial"/>
        </w:rPr>
        <w:t xml:space="preserve"> </w:t>
      </w:r>
      <w:r w:rsidRPr="004752C4">
        <w:rPr>
          <w:rFonts w:ascii="Arial" w:hAnsi="Arial" w:cs="Arial"/>
        </w:rPr>
        <w:t>w wykazie podatników VAT prowadzonym przez właściwy organ administracji (tzw. Białej liście). Dotyczy to zarówno rachunków bankowych prowadzonych w złotych polskich, jak i walutach obcych.</w:t>
      </w:r>
    </w:p>
    <w:p w14:paraId="2203D0DB" w14:textId="77777777" w:rsidR="005F6C38" w:rsidRPr="00397804" w:rsidRDefault="005F6C38" w:rsidP="008B16BE">
      <w:pPr>
        <w:pStyle w:val="Standard"/>
        <w:numPr>
          <w:ilvl w:val="0"/>
          <w:numId w:val="15"/>
        </w:numPr>
        <w:spacing w:after="40" w:line="276" w:lineRule="auto"/>
        <w:ind w:hanging="284"/>
        <w:contextualSpacing/>
        <w:jc w:val="both"/>
        <w:rPr>
          <w:rFonts w:ascii="Arial" w:hAnsi="Arial" w:cs="Arial"/>
        </w:rPr>
      </w:pPr>
      <w:r>
        <w:rPr>
          <w:rFonts w:ascii="Arial" w:hAnsi="Arial" w:cs="Arial"/>
        </w:rPr>
        <w:t xml:space="preserve">  </w:t>
      </w:r>
      <w:r w:rsidRPr="00397804">
        <w:rPr>
          <w:rFonts w:ascii="Arial" w:hAnsi="Arial" w:cs="Arial"/>
        </w:rPr>
        <w:t xml:space="preserve">W przypadku niemożności dokonania płatności w sposób wskazany w ust. 1 powyżej z uwagi na: </w:t>
      </w:r>
    </w:p>
    <w:p w14:paraId="07701A22" w14:textId="5FC5E39C" w:rsidR="005F6C38" w:rsidRPr="004752C4" w:rsidRDefault="005F6C38" w:rsidP="00361C4A">
      <w:pPr>
        <w:pStyle w:val="Standard"/>
        <w:spacing w:after="40" w:line="276" w:lineRule="auto"/>
        <w:ind w:left="426" w:hanging="1"/>
        <w:contextualSpacing/>
        <w:jc w:val="both"/>
        <w:rPr>
          <w:rFonts w:ascii="Arial" w:hAnsi="Arial" w:cs="Arial"/>
        </w:rPr>
      </w:pPr>
      <w:r w:rsidRPr="004752C4">
        <w:rPr>
          <w:rFonts w:ascii="Arial" w:hAnsi="Arial" w:cs="Arial"/>
        </w:rPr>
        <w:t xml:space="preserve">(i)  </w:t>
      </w:r>
      <w:r>
        <w:rPr>
          <w:rFonts w:ascii="Arial" w:hAnsi="Arial" w:cs="Arial"/>
        </w:rPr>
        <w:t xml:space="preserve">  </w:t>
      </w:r>
      <w:r w:rsidRPr="004752C4">
        <w:rPr>
          <w:rFonts w:ascii="Arial" w:hAnsi="Arial" w:cs="Arial"/>
        </w:rPr>
        <w:t xml:space="preserve">brak na Białej liście wskazanego przez </w:t>
      </w:r>
      <w:r w:rsidR="007A6ACA">
        <w:rPr>
          <w:rFonts w:ascii="Arial" w:hAnsi="Arial" w:cs="Arial"/>
        </w:rPr>
        <w:t>Wykonawcę</w:t>
      </w:r>
      <w:r w:rsidRPr="004752C4">
        <w:rPr>
          <w:rFonts w:ascii="Arial" w:hAnsi="Arial" w:cs="Arial"/>
        </w:rPr>
        <w:t xml:space="preserve"> numeru rachunku bankowego lub </w:t>
      </w:r>
    </w:p>
    <w:p w14:paraId="72A74325" w14:textId="4EBFCC02" w:rsidR="005F6C38" w:rsidRPr="004752C4" w:rsidRDefault="005F6C38" w:rsidP="00361C4A">
      <w:pPr>
        <w:pStyle w:val="Standard"/>
        <w:spacing w:after="40" w:line="276" w:lineRule="auto"/>
        <w:ind w:left="851" w:hanging="425"/>
        <w:contextualSpacing/>
        <w:jc w:val="both"/>
        <w:rPr>
          <w:rFonts w:ascii="Arial" w:hAnsi="Arial" w:cs="Arial"/>
        </w:rPr>
      </w:pPr>
      <w:r w:rsidRPr="004752C4">
        <w:rPr>
          <w:rFonts w:ascii="Arial" w:hAnsi="Arial" w:cs="Arial"/>
        </w:rPr>
        <w:t xml:space="preserve">(ii) brak wskazania przez </w:t>
      </w:r>
      <w:r w:rsidR="007A6ACA">
        <w:rPr>
          <w:rFonts w:ascii="Arial" w:hAnsi="Arial" w:cs="Arial"/>
        </w:rPr>
        <w:t>Wykonawcę</w:t>
      </w:r>
      <w:r w:rsidR="0026651F" w:rsidRPr="004752C4">
        <w:rPr>
          <w:rFonts w:ascii="Arial" w:hAnsi="Arial" w:cs="Arial"/>
        </w:rPr>
        <w:t>, jako</w:t>
      </w:r>
      <w:r w:rsidRPr="004752C4">
        <w:rPr>
          <w:rFonts w:ascii="Arial" w:hAnsi="Arial" w:cs="Arial"/>
        </w:rPr>
        <w:t xml:space="preserve"> właściwego do zapłaty części ceny brutto odpowiadającej podatkowi VAT numeru rachunku bankowego w złotych polskich figurującego na Białej liście (dotyczy przypadków wskazania przez </w:t>
      </w:r>
      <w:r w:rsidR="007A6ACA">
        <w:rPr>
          <w:rFonts w:ascii="Arial" w:hAnsi="Arial" w:cs="Arial"/>
        </w:rPr>
        <w:t>Wykonawcę</w:t>
      </w:r>
      <w:r w:rsidRPr="004752C4">
        <w:rPr>
          <w:rFonts w:ascii="Arial" w:hAnsi="Arial" w:cs="Arial"/>
        </w:rPr>
        <w:t xml:space="preserve"> do zapłaty ceny netto rachunku bankowego w walucie obcej), </w:t>
      </w:r>
      <w:r w:rsidRPr="004752C4">
        <w:rPr>
          <w:rFonts w:ascii="Arial" w:hAnsi="Arial" w:cs="Arial"/>
        </w:rPr>
        <w:tab/>
      </w:r>
    </w:p>
    <w:p w14:paraId="15C7D682" w14:textId="5140185C" w:rsidR="005F6C38" w:rsidRPr="004752C4" w:rsidRDefault="005F6C38" w:rsidP="00361C4A">
      <w:pPr>
        <w:pStyle w:val="Standard"/>
        <w:spacing w:after="40" w:line="276" w:lineRule="auto"/>
        <w:ind w:left="284"/>
        <w:contextualSpacing/>
        <w:jc w:val="both"/>
        <w:rPr>
          <w:rFonts w:ascii="Arial" w:hAnsi="Arial" w:cs="Arial"/>
        </w:rPr>
      </w:pPr>
      <w:r w:rsidRPr="004752C4">
        <w:rPr>
          <w:rFonts w:ascii="Arial" w:hAnsi="Arial" w:cs="Arial"/>
        </w:rPr>
        <w:t xml:space="preserve">Zamawiający będzie uprawniony do wstrzymania płatności na rzecz </w:t>
      </w:r>
      <w:r w:rsidR="007A6ACA">
        <w:rPr>
          <w:rFonts w:ascii="Arial" w:hAnsi="Arial" w:cs="Arial"/>
        </w:rPr>
        <w:t>Wykonawcy</w:t>
      </w:r>
      <w:r w:rsidRPr="004752C4">
        <w:rPr>
          <w:rFonts w:ascii="Arial" w:hAnsi="Arial" w:cs="Arial"/>
        </w:rPr>
        <w:t xml:space="preserve"> odpowiednio: wynagrodzenia (w przypadku wskazanym w pkt (i)) lub części wynagrodzenia odpowiadającej podatkowi VAT (w przypadku wskazanym w pkt (ii)).</w:t>
      </w:r>
    </w:p>
    <w:p w14:paraId="2E7CFAA4" w14:textId="142F1626" w:rsidR="005F6C38" w:rsidRPr="004752C4" w:rsidRDefault="005F6C38" w:rsidP="008B16BE">
      <w:pPr>
        <w:pStyle w:val="Standard"/>
        <w:numPr>
          <w:ilvl w:val="0"/>
          <w:numId w:val="15"/>
        </w:numPr>
        <w:tabs>
          <w:tab w:val="left" w:pos="142"/>
        </w:tabs>
        <w:spacing w:after="40" w:line="276" w:lineRule="auto"/>
        <w:ind w:hanging="284"/>
        <w:contextualSpacing/>
        <w:jc w:val="both"/>
        <w:rPr>
          <w:rFonts w:ascii="Arial" w:hAnsi="Arial" w:cs="Arial"/>
        </w:rPr>
      </w:pPr>
      <w:r w:rsidRPr="004752C4">
        <w:rPr>
          <w:rFonts w:ascii="Arial" w:hAnsi="Arial" w:cs="Arial"/>
        </w:rPr>
        <w:t xml:space="preserve"> </w:t>
      </w:r>
      <w:r>
        <w:rPr>
          <w:rFonts w:ascii="Arial" w:hAnsi="Arial" w:cs="Arial"/>
        </w:rPr>
        <w:t xml:space="preserve"> </w:t>
      </w:r>
      <w:r w:rsidRPr="004752C4">
        <w:rPr>
          <w:rFonts w:ascii="Arial" w:hAnsi="Arial" w:cs="Arial"/>
        </w:rPr>
        <w:t xml:space="preserve">W sytuacji wskazanej w ust. 2 powyżej płatność nastąpi nie później niż w terminie 7 dni roboczych od (odpowiednio): dnia następnego po przekazaniu Zamawiającemu przez </w:t>
      </w:r>
      <w:r w:rsidR="007A6ACA">
        <w:rPr>
          <w:rFonts w:ascii="Arial" w:hAnsi="Arial" w:cs="Arial"/>
        </w:rPr>
        <w:t>Wykonawcę</w:t>
      </w:r>
      <w:r w:rsidRPr="004752C4">
        <w:rPr>
          <w:rFonts w:ascii="Arial" w:hAnsi="Arial" w:cs="Arial"/>
        </w:rPr>
        <w:t xml:space="preserve"> informacji o pojawieniu się jego numeru rachunku bankowego na Białej liście (w przypadku wskazanym </w:t>
      </w:r>
      <w:r w:rsidR="00346755">
        <w:rPr>
          <w:rFonts w:ascii="Arial" w:hAnsi="Arial" w:cs="Arial"/>
        </w:rPr>
        <w:t xml:space="preserve">                       </w:t>
      </w:r>
      <w:r w:rsidRPr="004752C4">
        <w:rPr>
          <w:rFonts w:ascii="Arial" w:hAnsi="Arial" w:cs="Arial"/>
        </w:rPr>
        <w:t xml:space="preserve">w ust. 2 pkt (i) powyżej) lub dnia następnego po wskazaniu ORLEN Eko Sp. z o.o. przez </w:t>
      </w:r>
      <w:r w:rsidR="007A6ACA">
        <w:rPr>
          <w:rFonts w:ascii="Arial" w:hAnsi="Arial" w:cs="Arial"/>
        </w:rPr>
        <w:t>Wykonawcę</w:t>
      </w:r>
      <w:r w:rsidRPr="004752C4">
        <w:rPr>
          <w:rFonts w:ascii="Arial" w:hAnsi="Arial" w:cs="Arial"/>
        </w:rPr>
        <w:t xml:space="preserve"> numeru rachunku bankowego w złotych polskich figurującego na Białej liście</w:t>
      </w:r>
      <w:r w:rsidR="00346755">
        <w:rPr>
          <w:rFonts w:ascii="Arial" w:hAnsi="Arial" w:cs="Arial"/>
        </w:rPr>
        <w:t xml:space="preserve"> </w:t>
      </w:r>
      <w:r w:rsidRPr="004752C4">
        <w:rPr>
          <w:rFonts w:ascii="Arial" w:hAnsi="Arial" w:cs="Arial"/>
        </w:rPr>
        <w:t>(w przypadku, o którym mowa w ust. 2 pkt (ii) powyżej).</w:t>
      </w:r>
    </w:p>
    <w:p w14:paraId="0BA82F03" w14:textId="6F4B50A0" w:rsidR="005F6C38" w:rsidRPr="004752C4" w:rsidRDefault="005F6C38" w:rsidP="008B16BE">
      <w:pPr>
        <w:pStyle w:val="Standard"/>
        <w:numPr>
          <w:ilvl w:val="0"/>
          <w:numId w:val="15"/>
        </w:numPr>
        <w:spacing w:after="40" w:line="276" w:lineRule="auto"/>
        <w:ind w:hanging="284"/>
        <w:contextualSpacing/>
        <w:jc w:val="both"/>
        <w:rPr>
          <w:rFonts w:ascii="Arial" w:hAnsi="Arial" w:cs="Arial"/>
        </w:rPr>
      </w:pPr>
      <w:r w:rsidRPr="004752C4">
        <w:rPr>
          <w:rFonts w:ascii="Arial" w:hAnsi="Arial" w:cs="Arial"/>
        </w:rPr>
        <w:t xml:space="preserve">  Strony zgodnie przyjmują, że wystąpienie okoliczności, o których mowa w ust. 2 powyżej, zwalnia Zamawiającego z obowiązku zapłaty odsetek za zwłokę za okres pomiędzy ustalonym w Umowie terminem płatności a dniem zrealizowania przez Zamawiającego na rzecz </w:t>
      </w:r>
      <w:r w:rsidR="007A6ACA">
        <w:rPr>
          <w:rFonts w:ascii="Arial" w:hAnsi="Arial" w:cs="Arial"/>
        </w:rPr>
        <w:t>Wykonawcy</w:t>
      </w:r>
      <w:r w:rsidRPr="004752C4">
        <w:rPr>
          <w:rFonts w:ascii="Arial" w:hAnsi="Arial" w:cs="Arial"/>
        </w:rPr>
        <w:t xml:space="preserve"> płatności, </w:t>
      </w:r>
      <w:r w:rsidR="00346755">
        <w:rPr>
          <w:rFonts w:ascii="Arial" w:hAnsi="Arial" w:cs="Arial"/>
        </w:rPr>
        <w:t xml:space="preserve">                             </w:t>
      </w:r>
      <w:r w:rsidRPr="004752C4">
        <w:rPr>
          <w:rFonts w:ascii="Arial" w:hAnsi="Arial" w:cs="Arial"/>
        </w:rPr>
        <w:t>o których mowa w ust. 3 powyżej.</w:t>
      </w:r>
    </w:p>
    <w:p w14:paraId="4A4DDF51" w14:textId="4B5DDCB8" w:rsidR="00F61892" w:rsidRPr="00DD3A55" w:rsidRDefault="005F6C38" w:rsidP="008B16BE">
      <w:pPr>
        <w:pStyle w:val="Standard"/>
        <w:numPr>
          <w:ilvl w:val="0"/>
          <w:numId w:val="15"/>
        </w:numPr>
        <w:spacing w:after="40" w:line="276" w:lineRule="auto"/>
        <w:ind w:hanging="284"/>
        <w:contextualSpacing/>
        <w:jc w:val="both"/>
        <w:rPr>
          <w:rFonts w:ascii="Arial" w:hAnsi="Arial" w:cs="Arial"/>
        </w:rPr>
      </w:pPr>
      <w:r w:rsidRPr="004752C4">
        <w:rPr>
          <w:rFonts w:ascii="Arial" w:hAnsi="Arial" w:cs="Arial"/>
        </w:rPr>
        <w:t xml:space="preserve">  Płatności za realizację przedmiotu niniejszej Umowy dokonywane będą w formie przelewu bankowego w terminie 30 dni od daty otrzymania przez Zamawiającego oryginału poprawnie wystawionej faktury VAT. </w:t>
      </w:r>
      <w:r w:rsidR="00F61892" w:rsidRPr="004752C4">
        <w:rPr>
          <w:rFonts w:ascii="Arial" w:hAnsi="Arial" w:cs="Arial"/>
        </w:rPr>
        <w:t xml:space="preserve"> Podstawą do wystawiania faktur będzie </w:t>
      </w:r>
      <w:r w:rsidR="00F61892">
        <w:rPr>
          <w:rFonts w:ascii="Arial" w:hAnsi="Arial" w:cs="Arial"/>
        </w:rPr>
        <w:t>P</w:t>
      </w:r>
      <w:r w:rsidR="00F61892" w:rsidRPr="004752C4">
        <w:rPr>
          <w:rFonts w:ascii="Arial" w:hAnsi="Arial" w:cs="Arial"/>
        </w:rPr>
        <w:t>rotokół</w:t>
      </w:r>
      <w:r w:rsidR="00F61892">
        <w:rPr>
          <w:rFonts w:ascii="Arial" w:hAnsi="Arial" w:cs="Arial"/>
        </w:rPr>
        <w:t xml:space="preserve"> Odbioru Usługi</w:t>
      </w:r>
      <w:r w:rsidR="00475E6E">
        <w:rPr>
          <w:rFonts w:ascii="Arial" w:hAnsi="Arial" w:cs="Arial"/>
        </w:rPr>
        <w:t xml:space="preserve"> bez uwag,</w:t>
      </w:r>
      <w:r w:rsidR="00F61892">
        <w:rPr>
          <w:rFonts w:ascii="Arial" w:hAnsi="Arial" w:cs="Arial"/>
        </w:rPr>
        <w:t xml:space="preserve"> podpisany przez upoważnionych przedstawicieli Stron.</w:t>
      </w:r>
    </w:p>
    <w:p w14:paraId="4558C0D5" w14:textId="143BCC53" w:rsidR="005F6C38" w:rsidRPr="003A321F" w:rsidRDefault="005F6C38" w:rsidP="008B16BE">
      <w:pPr>
        <w:pStyle w:val="Standard"/>
        <w:numPr>
          <w:ilvl w:val="0"/>
          <w:numId w:val="15"/>
        </w:numPr>
        <w:spacing w:after="40" w:line="276" w:lineRule="auto"/>
        <w:ind w:hanging="284"/>
        <w:contextualSpacing/>
        <w:jc w:val="both"/>
        <w:rPr>
          <w:rFonts w:ascii="Arial" w:hAnsi="Arial" w:cs="Arial"/>
        </w:rPr>
      </w:pPr>
      <w:r>
        <w:rPr>
          <w:rFonts w:ascii="Arial" w:hAnsi="Arial" w:cs="Arial"/>
        </w:rPr>
        <w:t xml:space="preserve">  </w:t>
      </w:r>
      <w:r w:rsidR="007A6ACA">
        <w:rPr>
          <w:rFonts w:ascii="Arial" w:hAnsi="Arial" w:cs="Arial"/>
        </w:rPr>
        <w:t>Wykonawca</w:t>
      </w:r>
      <w:r w:rsidRPr="003A321F">
        <w:rPr>
          <w:rFonts w:ascii="Arial" w:hAnsi="Arial" w:cs="Arial"/>
        </w:rPr>
        <w:t xml:space="preserve"> zobowiązuje się dostarczyć wystawioną fakturę VAT elektronicznie, tj. przesłanie faktury w formacie PDF na adres mailowy: </w:t>
      </w:r>
      <w:hyperlink r:id="rId9" w:history="1">
        <w:r w:rsidR="00183197" w:rsidRPr="00E13712">
          <w:rPr>
            <w:rStyle w:val="Hipercze"/>
            <w:rFonts w:ascii="Arial" w:hAnsi="Arial" w:cs="Arial"/>
          </w:rPr>
          <w:t>efaktura.oeko@orlen.pl</w:t>
        </w:r>
      </w:hyperlink>
      <w:r w:rsidR="00183197">
        <w:rPr>
          <w:rFonts w:ascii="Arial" w:hAnsi="Arial" w:cs="Arial"/>
        </w:rPr>
        <w:t xml:space="preserve"> </w:t>
      </w:r>
      <w:r w:rsidRPr="003A321F">
        <w:rPr>
          <w:rFonts w:ascii="Arial" w:hAnsi="Arial" w:cs="Arial"/>
        </w:rPr>
        <w:t xml:space="preserve"> </w:t>
      </w:r>
      <w:r w:rsidR="0026651F" w:rsidRPr="003A321F">
        <w:rPr>
          <w:rFonts w:ascii="Arial" w:hAnsi="Arial" w:cs="Arial"/>
        </w:rPr>
        <w:t>zgodnie z</w:t>
      </w:r>
      <w:r w:rsidRPr="003A321F">
        <w:rPr>
          <w:rFonts w:ascii="Arial" w:hAnsi="Arial" w:cs="Arial"/>
        </w:rPr>
        <w:t xml:space="preserve"> zapisami Instrukcji przesyłania faktur w formie elektronicznej do ORLEN Eko Sp. z o.o., stanowiącej </w:t>
      </w:r>
      <w:r w:rsidRPr="003A321F">
        <w:rPr>
          <w:rFonts w:ascii="Arial" w:hAnsi="Arial" w:cs="Arial"/>
          <w:b/>
        </w:rPr>
        <w:t xml:space="preserve">Załącznik nr </w:t>
      </w:r>
      <w:r w:rsidR="00F76A43">
        <w:rPr>
          <w:rFonts w:ascii="Arial" w:hAnsi="Arial" w:cs="Arial"/>
          <w:b/>
        </w:rPr>
        <w:t>1</w:t>
      </w:r>
      <w:r w:rsidRPr="003A321F">
        <w:rPr>
          <w:rFonts w:ascii="Arial" w:hAnsi="Arial" w:cs="Arial"/>
        </w:rPr>
        <w:t xml:space="preserve"> do niniejszej Umowy. Zamawiający oświadcza, iż akceptuje elektroniczną formę przesłania faktury VAT, opisaną w zdaniu poprzedzającym. Faktury wielostronicowe oraz zawierające dodatkową dokumentację należy wysyłać w formie jednego pliku, zgodnie z zapisami pkt. 7 w/w Instrukcji przesyłania faktur </w:t>
      </w:r>
      <w:r w:rsidR="009B0E2A">
        <w:rPr>
          <w:rFonts w:ascii="Arial" w:hAnsi="Arial" w:cs="Arial"/>
        </w:rPr>
        <w:t xml:space="preserve">             </w:t>
      </w:r>
      <w:r w:rsidRPr="003A321F">
        <w:rPr>
          <w:rFonts w:ascii="Arial" w:hAnsi="Arial" w:cs="Arial"/>
        </w:rPr>
        <w:t xml:space="preserve">w formie elektronicznej do ORLEN Eko Sp. z o.o. </w:t>
      </w:r>
    </w:p>
    <w:p w14:paraId="78EA7448" w14:textId="3530ADD8" w:rsidR="005F6C38" w:rsidRPr="004752C4" w:rsidRDefault="005F6C38" w:rsidP="008B16BE">
      <w:pPr>
        <w:pStyle w:val="Standard"/>
        <w:numPr>
          <w:ilvl w:val="0"/>
          <w:numId w:val="15"/>
        </w:numPr>
        <w:spacing w:after="40" w:line="276" w:lineRule="auto"/>
        <w:ind w:hanging="284"/>
        <w:contextualSpacing/>
        <w:jc w:val="both"/>
        <w:rPr>
          <w:rFonts w:ascii="Arial" w:hAnsi="Arial" w:cs="Arial"/>
        </w:rPr>
      </w:pPr>
      <w:r w:rsidRPr="004752C4">
        <w:rPr>
          <w:rFonts w:ascii="Arial" w:hAnsi="Arial" w:cs="Arial"/>
        </w:rPr>
        <w:t xml:space="preserve">  Zamawiający upoważnia </w:t>
      </w:r>
      <w:r w:rsidR="007A6ACA">
        <w:rPr>
          <w:rFonts w:ascii="Arial" w:hAnsi="Arial" w:cs="Arial"/>
        </w:rPr>
        <w:t>Wykonawcę</w:t>
      </w:r>
      <w:r w:rsidRPr="004752C4">
        <w:rPr>
          <w:rFonts w:ascii="Arial" w:hAnsi="Arial" w:cs="Arial"/>
        </w:rPr>
        <w:t xml:space="preserve"> do wystawienia faktury VAT bez swojego podpisu.</w:t>
      </w:r>
    </w:p>
    <w:p w14:paraId="557BE43E" w14:textId="77777777" w:rsidR="005F6C38" w:rsidRPr="004752C4" w:rsidRDefault="005F6C38" w:rsidP="008B16BE">
      <w:pPr>
        <w:pStyle w:val="Standard"/>
        <w:numPr>
          <w:ilvl w:val="0"/>
          <w:numId w:val="15"/>
        </w:numPr>
        <w:spacing w:after="40" w:line="276" w:lineRule="auto"/>
        <w:ind w:hanging="284"/>
        <w:contextualSpacing/>
        <w:jc w:val="both"/>
        <w:rPr>
          <w:rFonts w:ascii="Arial" w:hAnsi="Arial" w:cs="Arial"/>
        </w:rPr>
      </w:pPr>
      <w:r w:rsidRPr="004752C4">
        <w:rPr>
          <w:rFonts w:ascii="Arial" w:hAnsi="Arial" w:cs="Arial"/>
        </w:rPr>
        <w:t xml:space="preserve">  Zamawiający oświadcza, że jest czynnym płatnikiem podatku VAT i posiada Numer Identyfikacji Podatkowej (NIP): 774-28-16-522. Właściwym Urzędem Skarbowym Zamawiającego jest Trzeci Mazowiecki Urząd Skarbowy w Radomiu.</w:t>
      </w:r>
    </w:p>
    <w:p w14:paraId="0CF0028E" w14:textId="2143455A" w:rsidR="005F6C38" w:rsidRPr="004752C4" w:rsidRDefault="005F6C38" w:rsidP="008B16BE">
      <w:pPr>
        <w:pStyle w:val="Standard"/>
        <w:numPr>
          <w:ilvl w:val="0"/>
          <w:numId w:val="15"/>
        </w:numPr>
        <w:spacing w:after="40" w:line="276" w:lineRule="auto"/>
        <w:ind w:hanging="284"/>
        <w:contextualSpacing/>
        <w:jc w:val="both"/>
        <w:rPr>
          <w:rFonts w:ascii="Arial" w:hAnsi="Arial" w:cs="Arial"/>
        </w:rPr>
      </w:pPr>
      <w:r w:rsidRPr="004752C4">
        <w:rPr>
          <w:rFonts w:ascii="Arial" w:hAnsi="Arial" w:cs="Arial"/>
        </w:rPr>
        <w:t xml:space="preserve">  </w:t>
      </w:r>
      <w:r w:rsidR="007A6ACA">
        <w:rPr>
          <w:rFonts w:ascii="Arial" w:hAnsi="Arial" w:cs="Arial"/>
        </w:rPr>
        <w:t>Wykonawca</w:t>
      </w:r>
      <w:r w:rsidRPr="004752C4">
        <w:rPr>
          <w:rFonts w:ascii="Arial" w:hAnsi="Arial" w:cs="Arial"/>
        </w:rPr>
        <w:t xml:space="preserve"> oświadcza, że jest czynnym płatnikiem podatku VAT i posiada Numer Identyfikacji Podatkowej (NIP):</w:t>
      </w:r>
      <w:r w:rsidR="006E1073">
        <w:rPr>
          <w:rFonts w:ascii="Arial" w:eastAsia="Calibri" w:hAnsi="Arial" w:cs="Arial"/>
          <w:lang w:eastAsia="pl-PL"/>
        </w:rPr>
        <w:t>…………</w:t>
      </w:r>
      <w:r w:rsidR="00E112BF">
        <w:rPr>
          <w:rFonts w:ascii="Arial" w:eastAsia="Calibri" w:hAnsi="Arial" w:cs="Arial"/>
          <w:lang w:eastAsia="pl-PL"/>
        </w:rPr>
        <w:t>.</w:t>
      </w:r>
      <w:r w:rsidRPr="004752C4">
        <w:rPr>
          <w:rFonts w:ascii="Arial" w:eastAsia="Calibri" w:hAnsi="Arial" w:cs="Arial"/>
          <w:lang w:eastAsia="pl-PL"/>
        </w:rPr>
        <w:t xml:space="preserve"> </w:t>
      </w:r>
      <w:r w:rsidRPr="004752C4">
        <w:rPr>
          <w:rFonts w:ascii="Arial" w:hAnsi="Arial" w:cs="Arial"/>
        </w:rPr>
        <w:t xml:space="preserve">Właściwym Urzędem Skarbowym </w:t>
      </w:r>
      <w:r w:rsidR="007A6ACA">
        <w:rPr>
          <w:rFonts w:ascii="Arial" w:hAnsi="Arial" w:cs="Arial"/>
        </w:rPr>
        <w:t>Wykonawcy</w:t>
      </w:r>
      <w:r w:rsidRPr="004752C4">
        <w:rPr>
          <w:rFonts w:ascii="Arial" w:hAnsi="Arial" w:cs="Arial"/>
        </w:rPr>
        <w:t xml:space="preserve"> jest </w:t>
      </w:r>
      <w:r>
        <w:rPr>
          <w:rFonts w:ascii="Arial" w:hAnsi="Arial" w:cs="Arial"/>
        </w:rPr>
        <w:t xml:space="preserve">…………………………………….. </w:t>
      </w:r>
    </w:p>
    <w:p w14:paraId="6E9EC7DE" w14:textId="728E05FF" w:rsidR="005F6C38" w:rsidRPr="004752C4" w:rsidRDefault="005F6C38" w:rsidP="008B16BE">
      <w:pPr>
        <w:pStyle w:val="Standard"/>
        <w:numPr>
          <w:ilvl w:val="0"/>
          <w:numId w:val="15"/>
        </w:numPr>
        <w:spacing w:after="40" w:line="276" w:lineRule="auto"/>
        <w:ind w:hanging="426"/>
        <w:contextualSpacing/>
        <w:jc w:val="both"/>
        <w:rPr>
          <w:rFonts w:ascii="Arial" w:hAnsi="Arial" w:cs="Arial"/>
        </w:rPr>
      </w:pPr>
      <w:r w:rsidRPr="004752C4">
        <w:rPr>
          <w:rFonts w:ascii="Arial" w:hAnsi="Arial" w:cs="Arial"/>
        </w:rPr>
        <w:t xml:space="preserve"> </w:t>
      </w:r>
      <w:r w:rsidRPr="004752C4">
        <w:rPr>
          <w:rFonts w:ascii="Arial" w:hAnsi="Arial" w:cs="Arial"/>
        </w:rPr>
        <w:tab/>
        <w:t xml:space="preserve">Zamawiający upoważnia </w:t>
      </w:r>
      <w:r w:rsidR="007A6ACA">
        <w:rPr>
          <w:rFonts w:ascii="Arial" w:hAnsi="Arial" w:cs="Arial"/>
        </w:rPr>
        <w:t>Wykonawcę</w:t>
      </w:r>
      <w:r w:rsidRPr="004752C4">
        <w:rPr>
          <w:rFonts w:ascii="Arial" w:hAnsi="Arial" w:cs="Arial"/>
        </w:rPr>
        <w:t xml:space="preserve"> do wystawiania faktur VAT bez podpisu osoby upoważnionej do jej odbioru.</w:t>
      </w:r>
    </w:p>
    <w:p w14:paraId="5C667806" w14:textId="7B6ACD4C" w:rsidR="005F6C38" w:rsidRPr="004752C4" w:rsidRDefault="005F6C38" w:rsidP="008B16BE">
      <w:pPr>
        <w:pStyle w:val="Standard"/>
        <w:numPr>
          <w:ilvl w:val="0"/>
          <w:numId w:val="15"/>
        </w:numPr>
        <w:spacing w:after="40" w:line="276" w:lineRule="auto"/>
        <w:ind w:hanging="426"/>
        <w:contextualSpacing/>
        <w:jc w:val="both"/>
        <w:rPr>
          <w:rFonts w:ascii="Arial" w:hAnsi="Arial" w:cs="Arial"/>
        </w:rPr>
      </w:pPr>
      <w:r w:rsidRPr="004752C4">
        <w:rPr>
          <w:rFonts w:ascii="Arial" w:hAnsi="Arial" w:cs="Arial"/>
        </w:rPr>
        <w:t xml:space="preserve">  </w:t>
      </w:r>
      <w:r w:rsidR="007A6ACA">
        <w:rPr>
          <w:rFonts w:ascii="Arial" w:hAnsi="Arial" w:cs="Arial"/>
        </w:rPr>
        <w:t>Wykonawca</w:t>
      </w:r>
      <w:r w:rsidRPr="004752C4">
        <w:rPr>
          <w:rFonts w:ascii="Arial" w:hAnsi="Arial" w:cs="Arial"/>
        </w:rPr>
        <w:t xml:space="preserve"> nie może bez zgody Zamawiającego przenieść na osobę trzecią (dokonać przelewu) wierzytelności obejmującej zobowiązanie do zapłaty wynagrodzenia za wykonanie przedmiotu niniejszej Umowy.</w:t>
      </w:r>
    </w:p>
    <w:p w14:paraId="62175911" w14:textId="6257E137" w:rsidR="005F6C38" w:rsidRPr="004752C4" w:rsidRDefault="005F6C38" w:rsidP="008B16BE">
      <w:pPr>
        <w:pStyle w:val="Standard"/>
        <w:numPr>
          <w:ilvl w:val="0"/>
          <w:numId w:val="15"/>
        </w:numPr>
        <w:spacing w:after="40" w:line="276" w:lineRule="auto"/>
        <w:ind w:hanging="426"/>
        <w:contextualSpacing/>
        <w:jc w:val="both"/>
        <w:rPr>
          <w:rFonts w:ascii="Arial" w:hAnsi="Arial" w:cs="Arial"/>
        </w:rPr>
      </w:pPr>
      <w:r w:rsidRPr="004752C4">
        <w:rPr>
          <w:rFonts w:ascii="Arial" w:hAnsi="Arial" w:cs="Arial"/>
        </w:rPr>
        <w:t xml:space="preserve">  W przypadku, gdy </w:t>
      </w:r>
      <w:r w:rsidR="007A6ACA">
        <w:rPr>
          <w:rFonts w:ascii="Arial" w:hAnsi="Arial" w:cs="Arial"/>
        </w:rPr>
        <w:t>Wykonawca</w:t>
      </w:r>
      <w:r w:rsidRPr="004752C4">
        <w:rPr>
          <w:rFonts w:ascii="Arial" w:hAnsi="Arial" w:cs="Arial"/>
        </w:rPr>
        <w:t xml:space="preserve"> zostanie wykreślony z rejestru VAT na podstawie przesłanek wskazanych w ustawie o VAT jest on zobowiązany do niezwłocznego powiadomienia Zamawiającego o tym fakcie. W przypadku, gdy </w:t>
      </w:r>
      <w:r w:rsidR="007A6ACA">
        <w:rPr>
          <w:rFonts w:ascii="Arial" w:hAnsi="Arial" w:cs="Arial"/>
        </w:rPr>
        <w:t>Wykonawca</w:t>
      </w:r>
      <w:r w:rsidRPr="004752C4">
        <w:rPr>
          <w:rFonts w:ascii="Arial" w:hAnsi="Arial" w:cs="Arial"/>
        </w:rPr>
        <w:t xml:space="preserve"> nie powiadomi Zamawiającego o wykreśleniu z rejestru VAT, o którym mowa w zdaniu poprzedzającym, postanowienia ust. 13 poniżej stosuje się odpowiednio, z wyjątkiem przypadku gdy </w:t>
      </w:r>
      <w:r w:rsidR="007A6ACA">
        <w:rPr>
          <w:rFonts w:ascii="Arial" w:hAnsi="Arial" w:cs="Arial"/>
        </w:rPr>
        <w:t>Wykonawca</w:t>
      </w:r>
      <w:r w:rsidRPr="004752C4">
        <w:rPr>
          <w:rFonts w:ascii="Arial" w:hAnsi="Arial" w:cs="Arial"/>
        </w:rPr>
        <w:t xml:space="preserve"> w terminie 30 dni od dnia pozyskania informacji o wykreśleniu go z rejestru VAT przedstawi Zamawiającemu dokumenty, których wynika, że rejestracja została przywrócona.</w:t>
      </w:r>
      <w:r w:rsidR="00346755">
        <w:rPr>
          <w:rFonts w:ascii="Arial" w:hAnsi="Arial" w:cs="Arial"/>
        </w:rPr>
        <w:t xml:space="preserve">              </w:t>
      </w:r>
    </w:p>
    <w:p w14:paraId="34C0C7AE" w14:textId="67109662" w:rsidR="005F6C38" w:rsidRPr="004752C4" w:rsidRDefault="005F6C38" w:rsidP="00361C4A">
      <w:pPr>
        <w:pStyle w:val="Standard"/>
        <w:spacing w:after="40" w:line="276" w:lineRule="auto"/>
        <w:ind w:left="284"/>
        <w:contextualSpacing/>
        <w:jc w:val="both"/>
        <w:rPr>
          <w:rFonts w:ascii="Arial" w:hAnsi="Arial" w:cs="Arial"/>
        </w:rPr>
      </w:pPr>
      <w:r w:rsidRPr="004752C4">
        <w:rPr>
          <w:rFonts w:ascii="Arial" w:hAnsi="Arial" w:cs="Arial"/>
        </w:rPr>
        <w:t xml:space="preserve">Niezależnie od powyższych postanowień, </w:t>
      </w:r>
      <w:r w:rsidR="007A6ACA">
        <w:rPr>
          <w:rFonts w:ascii="Arial" w:hAnsi="Arial" w:cs="Arial"/>
        </w:rPr>
        <w:t>Wykonawca</w:t>
      </w:r>
      <w:r w:rsidRPr="004752C4">
        <w:rPr>
          <w:rFonts w:ascii="Arial" w:hAnsi="Arial" w:cs="Arial"/>
        </w:rPr>
        <w:t xml:space="preserve"> najpóźniej przed podpisaniem Umowy, zobowiązuje się do przedstawienia aktualnego urzędowego zaświadczenia potwierdzającego zarejestrowanie </w:t>
      </w:r>
      <w:r w:rsidR="007A6ACA">
        <w:rPr>
          <w:rFonts w:ascii="Arial" w:hAnsi="Arial" w:cs="Arial"/>
        </w:rPr>
        <w:t>Wykonawca</w:t>
      </w:r>
      <w:r w:rsidR="0026651F" w:rsidRPr="004752C4">
        <w:rPr>
          <w:rFonts w:ascii="Arial" w:hAnsi="Arial" w:cs="Arial"/>
        </w:rPr>
        <w:t>, jako</w:t>
      </w:r>
      <w:r w:rsidRPr="004752C4">
        <w:rPr>
          <w:rFonts w:ascii="Arial" w:hAnsi="Arial" w:cs="Arial"/>
        </w:rPr>
        <w:t xml:space="preserve"> podatnika podatku VAT czynnego. </w:t>
      </w:r>
      <w:r w:rsidR="007A6ACA">
        <w:rPr>
          <w:rFonts w:ascii="Arial" w:hAnsi="Arial" w:cs="Arial"/>
        </w:rPr>
        <w:t>Wykonawca</w:t>
      </w:r>
      <w:r w:rsidRPr="004752C4">
        <w:rPr>
          <w:rFonts w:ascii="Arial" w:hAnsi="Arial" w:cs="Arial"/>
        </w:rPr>
        <w:t xml:space="preserve"> zobowiązuje się do każdej wystawionej faktury dołączyć wydruk komunikatu potwierdzający, że na dzień wystawienia faktury był </w:t>
      </w:r>
      <w:r w:rsidR="0026651F" w:rsidRPr="004752C4">
        <w:rPr>
          <w:rFonts w:ascii="Arial" w:hAnsi="Arial" w:cs="Arial"/>
        </w:rPr>
        <w:t>zarejestrowany, jako</w:t>
      </w:r>
      <w:r w:rsidRPr="004752C4">
        <w:rPr>
          <w:rFonts w:ascii="Arial" w:hAnsi="Arial" w:cs="Arial"/>
        </w:rPr>
        <w:t xml:space="preserve"> podatnik VAT czynny. Komunikat, o którym mowa</w:t>
      </w:r>
      <w:r w:rsidR="00346755">
        <w:rPr>
          <w:rFonts w:ascii="Arial" w:hAnsi="Arial" w:cs="Arial"/>
        </w:rPr>
        <w:t xml:space="preserve"> </w:t>
      </w:r>
      <w:r w:rsidRPr="004752C4">
        <w:rPr>
          <w:rFonts w:ascii="Arial" w:hAnsi="Arial" w:cs="Arial"/>
        </w:rPr>
        <w:t xml:space="preserve">w zdaniu poprzedzającym, </w:t>
      </w:r>
      <w:r w:rsidR="007A6ACA">
        <w:rPr>
          <w:rFonts w:ascii="Arial" w:hAnsi="Arial" w:cs="Arial"/>
        </w:rPr>
        <w:t>Wykonawca</w:t>
      </w:r>
      <w:r w:rsidRPr="004752C4">
        <w:rPr>
          <w:rFonts w:ascii="Arial" w:hAnsi="Arial" w:cs="Arial"/>
        </w:rPr>
        <w:t xml:space="preserve"> uzyska za pośrednictwem, kanału służącego do elektronicznej weryfikacji statusu podatnika VAT, którym na dzień zawarcia Umowy jest Portal Podatkowy, udostępniony przez Ministerstwo Finansów.</w:t>
      </w:r>
    </w:p>
    <w:p w14:paraId="62B92444" w14:textId="196C7DFB" w:rsidR="005F6C38" w:rsidRPr="004752C4" w:rsidRDefault="005F6C38" w:rsidP="008B16BE">
      <w:pPr>
        <w:pStyle w:val="Standard"/>
        <w:numPr>
          <w:ilvl w:val="0"/>
          <w:numId w:val="15"/>
        </w:numPr>
        <w:spacing w:after="40" w:line="276" w:lineRule="auto"/>
        <w:ind w:hanging="426"/>
        <w:contextualSpacing/>
        <w:jc w:val="both"/>
        <w:rPr>
          <w:rFonts w:ascii="Arial" w:hAnsi="Arial" w:cs="Arial"/>
        </w:rPr>
      </w:pPr>
      <w:r w:rsidRPr="004752C4">
        <w:rPr>
          <w:rFonts w:ascii="Arial" w:hAnsi="Arial" w:cs="Arial"/>
        </w:rPr>
        <w:t xml:space="preserve">  </w:t>
      </w:r>
      <w:r w:rsidR="007A6ACA">
        <w:rPr>
          <w:rFonts w:ascii="Arial" w:hAnsi="Arial" w:cs="Arial"/>
        </w:rPr>
        <w:t>Wykonawca</w:t>
      </w:r>
      <w:r w:rsidRPr="004752C4">
        <w:rPr>
          <w:rFonts w:ascii="Arial" w:hAnsi="Arial" w:cs="Arial"/>
        </w:rPr>
        <w:t xml:space="preserve"> gwarantuje i ponosi odpowiedzialność za prawidłowość zastosowanych stawek podatku VAT, co oznacza, że w przypadku zakwestionowania przez organy podatkowe prawa Zamawiającego do odliczania podatku z tego powodu, iż </w:t>
      </w:r>
      <w:r w:rsidR="0026651F" w:rsidRPr="004752C4">
        <w:rPr>
          <w:rFonts w:ascii="Arial" w:hAnsi="Arial" w:cs="Arial"/>
        </w:rPr>
        <w:t>zgodnie z</w:t>
      </w:r>
      <w:r w:rsidRPr="004752C4">
        <w:rPr>
          <w:rFonts w:ascii="Arial" w:hAnsi="Arial" w:cs="Arial"/>
        </w:rPr>
        <w:t xml:space="preserve"> przepisami dana transakcja nie podlegała opodatkowaniu albo była zwolniona od podatku, albo podlegała opodatkowaniu przez Zamawiającego na zasadzie odwrotnego obciążenia, </w:t>
      </w:r>
      <w:r w:rsidR="007A6ACA">
        <w:rPr>
          <w:rFonts w:ascii="Arial" w:hAnsi="Arial" w:cs="Arial"/>
        </w:rPr>
        <w:t>Wykonawca</w:t>
      </w:r>
      <w:r w:rsidRPr="004752C4">
        <w:rPr>
          <w:rFonts w:ascii="Arial" w:hAnsi="Arial" w:cs="Arial"/>
        </w:rPr>
        <w:t xml:space="preserve"> na pisemne żądanie Zamawiającego oraz w terminie w nim wskazanym dokona odpowiedniej korekty faktury oraz zwróci Zamawiającemu powstałą różnicę w terminie 30-tu dni od dnia doręczenia tego żądania.</w:t>
      </w:r>
      <w:r w:rsidR="00346755">
        <w:rPr>
          <w:rFonts w:ascii="Arial" w:hAnsi="Arial" w:cs="Arial"/>
        </w:rPr>
        <w:t xml:space="preserve"> </w:t>
      </w:r>
      <w:r w:rsidR="00AB6E64">
        <w:rPr>
          <w:rFonts w:ascii="Arial" w:hAnsi="Arial" w:cs="Arial"/>
        </w:rPr>
        <w:t xml:space="preserve">                                 </w:t>
      </w:r>
      <w:r w:rsidRPr="004752C4">
        <w:rPr>
          <w:rFonts w:ascii="Arial" w:hAnsi="Arial" w:cs="Arial"/>
        </w:rPr>
        <w:t xml:space="preserve">W przypadku odmowy wystawienia przez </w:t>
      </w:r>
      <w:r w:rsidR="007A6ACA">
        <w:rPr>
          <w:rFonts w:ascii="Arial" w:hAnsi="Arial" w:cs="Arial"/>
        </w:rPr>
        <w:t>Wykonawcę</w:t>
      </w:r>
      <w:r w:rsidRPr="004752C4">
        <w:rPr>
          <w:rFonts w:ascii="Arial" w:hAnsi="Arial" w:cs="Arial"/>
        </w:rPr>
        <w:t xml:space="preserve"> faktury korygującej, </w:t>
      </w:r>
      <w:r w:rsidR="007A6ACA">
        <w:rPr>
          <w:rFonts w:ascii="Arial" w:hAnsi="Arial" w:cs="Arial"/>
        </w:rPr>
        <w:t>Wykonawca</w:t>
      </w:r>
      <w:r w:rsidRPr="004752C4">
        <w:rPr>
          <w:rFonts w:ascii="Arial" w:hAnsi="Arial" w:cs="Arial"/>
        </w:rPr>
        <w:t xml:space="preserve"> zgadza się na zwrot Zamawiającemu równowartości podatku VAT zakwestionowanego przez organy podatkowe, przy czym zwrot ten nastąpi na podstawie noty księgowej wystawionej przez Zamawiającego,</w:t>
      </w:r>
      <w:r w:rsidR="00346755">
        <w:rPr>
          <w:rFonts w:ascii="Arial" w:hAnsi="Arial" w:cs="Arial"/>
        </w:rPr>
        <w:t xml:space="preserve"> </w:t>
      </w:r>
      <w:r w:rsidRPr="004752C4">
        <w:rPr>
          <w:rFonts w:ascii="Arial" w:hAnsi="Arial" w:cs="Arial"/>
        </w:rPr>
        <w:t xml:space="preserve">w terminie 30-tu dni od dnia jej doręczenia </w:t>
      </w:r>
      <w:r w:rsidR="007A6ACA">
        <w:rPr>
          <w:rFonts w:ascii="Arial" w:hAnsi="Arial" w:cs="Arial"/>
        </w:rPr>
        <w:t>Wykonawcy</w:t>
      </w:r>
      <w:r w:rsidRPr="004752C4">
        <w:rPr>
          <w:rFonts w:ascii="Arial" w:hAnsi="Arial" w:cs="Arial"/>
        </w:rPr>
        <w:t>. W każdym</w:t>
      </w:r>
      <w:r w:rsidR="00346755">
        <w:rPr>
          <w:rFonts w:ascii="Arial" w:hAnsi="Arial" w:cs="Arial"/>
        </w:rPr>
        <w:t xml:space="preserve"> </w:t>
      </w:r>
      <w:r w:rsidRPr="004752C4">
        <w:rPr>
          <w:rFonts w:ascii="Arial" w:hAnsi="Arial" w:cs="Arial"/>
        </w:rPr>
        <w:t xml:space="preserve">z powyższych przypadków </w:t>
      </w:r>
      <w:r w:rsidR="007A6ACA">
        <w:rPr>
          <w:rFonts w:ascii="Arial" w:hAnsi="Arial" w:cs="Arial"/>
        </w:rPr>
        <w:t>Wykonawca</w:t>
      </w:r>
      <w:r w:rsidRPr="004752C4">
        <w:rPr>
          <w:rFonts w:ascii="Arial" w:hAnsi="Arial" w:cs="Arial"/>
        </w:rPr>
        <w:t xml:space="preserve"> zwróci Zamawiającemu także równowartość sankcji, odsetek, kar i innych obciążeń dodatkowo poniesionych przez Zamawiającego bądź nałożonych przez władze podatkowe, przy czym zwrot ten nastąpi w sposób opisany w zdaniu poprzednim.</w:t>
      </w:r>
    </w:p>
    <w:p w14:paraId="73B13E89" w14:textId="47AA2436" w:rsidR="005F6C38" w:rsidRPr="004752C4" w:rsidRDefault="005F6C38" w:rsidP="008B16BE">
      <w:pPr>
        <w:pStyle w:val="Standard"/>
        <w:numPr>
          <w:ilvl w:val="0"/>
          <w:numId w:val="15"/>
        </w:numPr>
        <w:spacing w:after="40" w:line="276" w:lineRule="auto"/>
        <w:ind w:hanging="426"/>
        <w:contextualSpacing/>
        <w:jc w:val="both"/>
        <w:rPr>
          <w:rFonts w:ascii="Arial" w:hAnsi="Arial" w:cs="Arial"/>
        </w:rPr>
      </w:pPr>
      <w:r w:rsidRPr="004752C4">
        <w:rPr>
          <w:rFonts w:ascii="Arial" w:hAnsi="Arial" w:cs="Arial"/>
        </w:rPr>
        <w:t xml:space="preserve">  </w:t>
      </w:r>
      <w:r w:rsidR="007A6ACA">
        <w:rPr>
          <w:rFonts w:ascii="Arial" w:hAnsi="Arial" w:cs="Arial"/>
        </w:rPr>
        <w:t>Wykonawca</w:t>
      </w:r>
      <w:r w:rsidRPr="004752C4">
        <w:rPr>
          <w:rFonts w:ascii="Arial" w:hAnsi="Arial" w:cs="Arial"/>
        </w:rPr>
        <w:t xml:space="preserve"> jest zobowiązany do archiwizowania kopii faktury potwierdzającej wykonanie przedmiotu Umowy oraz kopii protokołu, o którym mowa w ust. 5 niniejszego paragrafu, stanowiącego dla Zamawiającego podstawę do obniżenia podatku VAT </w:t>
      </w:r>
      <w:r w:rsidR="0026651F" w:rsidRPr="004752C4">
        <w:rPr>
          <w:rFonts w:ascii="Arial" w:hAnsi="Arial" w:cs="Arial"/>
        </w:rPr>
        <w:t>należnego o</w:t>
      </w:r>
      <w:r w:rsidRPr="004752C4">
        <w:rPr>
          <w:rFonts w:ascii="Arial" w:hAnsi="Arial" w:cs="Arial"/>
        </w:rPr>
        <w:t xml:space="preserve"> kwotę podatku VAT naliczonego przy zakupie usługi. W razie niedopełnienia powyższego wymogu, lub w razie gdyby archiwizowana przez </w:t>
      </w:r>
      <w:r w:rsidR="007A6ACA">
        <w:rPr>
          <w:rFonts w:ascii="Arial" w:hAnsi="Arial" w:cs="Arial"/>
        </w:rPr>
        <w:t>Wykonawcę</w:t>
      </w:r>
      <w:r w:rsidRPr="004752C4">
        <w:rPr>
          <w:rFonts w:ascii="Arial" w:hAnsi="Arial" w:cs="Arial"/>
        </w:rPr>
        <w:t xml:space="preserve"> kopia faktury była nieprawidłowa ze względów formalnych, prawnych czy rzeczowych, </w:t>
      </w:r>
      <w:r w:rsidR="007A6ACA">
        <w:rPr>
          <w:rFonts w:ascii="Arial" w:hAnsi="Arial" w:cs="Arial"/>
        </w:rPr>
        <w:t>Wykonawca</w:t>
      </w:r>
      <w:r w:rsidRPr="004752C4">
        <w:rPr>
          <w:rFonts w:ascii="Arial" w:hAnsi="Arial" w:cs="Arial"/>
        </w:rPr>
        <w:t xml:space="preserve"> zobowiązany jest do wyrównania Zamawiającemu szkody powstałej </w:t>
      </w:r>
      <w:r w:rsidR="00AB6E64">
        <w:rPr>
          <w:rFonts w:ascii="Arial" w:hAnsi="Arial" w:cs="Arial"/>
        </w:rPr>
        <w:t xml:space="preserve">                        </w:t>
      </w:r>
      <w:r w:rsidRPr="004752C4">
        <w:rPr>
          <w:rFonts w:ascii="Arial" w:hAnsi="Arial" w:cs="Arial"/>
        </w:rPr>
        <w:t>w wyniku ustalenia zobowiązania podatkowego, wraz</w:t>
      </w:r>
      <w:r w:rsidR="00AB6E64">
        <w:rPr>
          <w:rFonts w:ascii="Arial" w:hAnsi="Arial" w:cs="Arial"/>
        </w:rPr>
        <w:t xml:space="preserve"> </w:t>
      </w:r>
      <w:r w:rsidRPr="004752C4">
        <w:rPr>
          <w:rFonts w:ascii="Arial" w:hAnsi="Arial" w:cs="Arial"/>
        </w:rPr>
        <w:t xml:space="preserve">z sankcjami i odsetkami nałożonymi </w:t>
      </w:r>
      <w:r w:rsidR="00AB6E64">
        <w:rPr>
          <w:rFonts w:ascii="Arial" w:hAnsi="Arial" w:cs="Arial"/>
        </w:rPr>
        <w:t xml:space="preserve">                            </w:t>
      </w:r>
      <w:r w:rsidRPr="004752C4">
        <w:rPr>
          <w:rFonts w:ascii="Arial" w:hAnsi="Arial" w:cs="Arial"/>
        </w:rPr>
        <w:t xml:space="preserve">na Zamawiającego przez organ podatkowy lub organ kontroli skarbowej w kwotach wynikających </w:t>
      </w:r>
      <w:r w:rsidR="00AB6E64">
        <w:rPr>
          <w:rFonts w:ascii="Arial" w:hAnsi="Arial" w:cs="Arial"/>
        </w:rPr>
        <w:t xml:space="preserve">                     </w:t>
      </w:r>
      <w:r w:rsidRPr="004752C4">
        <w:rPr>
          <w:rFonts w:ascii="Arial" w:hAnsi="Arial" w:cs="Arial"/>
        </w:rPr>
        <w:t>z decyzji organu podatkowego lub organu kontroli skarbowej.</w:t>
      </w:r>
    </w:p>
    <w:p w14:paraId="71B8F4F1" w14:textId="10B51738" w:rsidR="005F6C38" w:rsidRDefault="005F6C38" w:rsidP="008B16BE">
      <w:pPr>
        <w:pStyle w:val="Standard"/>
        <w:numPr>
          <w:ilvl w:val="0"/>
          <w:numId w:val="15"/>
        </w:numPr>
        <w:spacing w:after="40" w:line="276" w:lineRule="auto"/>
        <w:ind w:hanging="426"/>
        <w:contextualSpacing/>
        <w:jc w:val="both"/>
        <w:rPr>
          <w:rFonts w:ascii="Arial" w:hAnsi="Arial" w:cs="Arial"/>
        </w:rPr>
      </w:pPr>
      <w:r w:rsidRPr="004752C4">
        <w:rPr>
          <w:rFonts w:ascii="Arial" w:hAnsi="Arial" w:cs="Arial"/>
        </w:rPr>
        <w:t xml:space="preserve">  W każdym z powyższych przypadków </w:t>
      </w:r>
      <w:r w:rsidR="007A6ACA">
        <w:rPr>
          <w:rFonts w:ascii="Arial" w:hAnsi="Arial" w:cs="Arial"/>
        </w:rPr>
        <w:t>Wykonawca</w:t>
      </w:r>
      <w:r w:rsidRPr="004752C4">
        <w:rPr>
          <w:rFonts w:ascii="Arial" w:hAnsi="Arial" w:cs="Arial"/>
        </w:rPr>
        <w:t xml:space="preserve"> zwróci Zamawiającemu także równowartość sankcji, odsetek, kar i innych obciążeń dodatkowo poniesionych przez Zamawiającego bądź nałożonych przez władze podatkowe, przy czym zwrot ten nastąpi w sposób opisany w zdaniu poprzednim.</w:t>
      </w:r>
    </w:p>
    <w:p w14:paraId="5F99C666" w14:textId="77777777" w:rsidR="005F6C38" w:rsidRPr="004752C4" w:rsidRDefault="005F6C38" w:rsidP="008B16BE">
      <w:pPr>
        <w:pStyle w:val="Standard"/>
        <w:numPr>
          <w:ilvl w:val="0"/>
          <w:numId w:val="15"/>
        </w:numPr>
        <w:spacing w:after="40" w:line="276" w:lineRule="auto"/>
        <w:ind w:hanging="426"/>
        <w:contextualSpacing/>
        <w:jc w:val="both"/>
        <w:rPr>
          <w:rStyle w:val="FontStyle17"/>
        </w:rPr>
      </w:pPr>
      <w:r>
        <w:rPr>
          <w:rFonts w:ascii="Arial" w:hAnsi="Arial" w:cs="Arial"/>
        </w:rPr>
        <w:t xml:space="preserve">   </w:t>
      </w:r>
      <w:r w:rsidRPr="00C13F29">
        <w:rPr>
          <w:rFonts w:ascii="Arial" w:hAnsi="Arial" w:cs="Arial"/>
        </w:rPr>
        <w:t xml:space="preserve">Działając na podstawie art. 4c ustawy z dnia 8 marca 2013 r. o przeciwdziałaniu nadmiernym opóźnieniom w transakcjach handlowych (Dz. U z 2023 poz. 1790), Zamawiający oświadcza, </w:t>
      </w:r>
      <w:r w:rsidR="00346755">
        <w:rPr>
          <w:rFonts w:ascii="Arial" w:hAnsi="Arial" w:cs="Arial"/>
        </w:rPr>
        <w:t xml:space="preserve">                       </w:t>
      </w:r>
      <w:r w:rsidRPr="00C13F29">
        <w:rPr>
          <w:rFonts w:ascii="Arial" w:hAnsi="Arial" w:cs="Arial"/>
        </w:rPr>
        <w:t>że posiada status dużego przedsiębiorcy.</w:t>
      </w:r>
    </w:p>
    <w:p w14:paraId="455A2AA7" w14:textId="77777777" w:rsidR="00493AA2" w:rsidRDefault="00493AA2" w:rsidP="00361C4A">
      <w:pPr>
        <w:widowControl w:val="0"/>
        <w:autoSpaceDE w:val="0"/>
        <w:autoSpaceDN w:val="0"/>
        <w:adjustRightInd w:val="0"/>
        <w:spacing w:after="40" w:line="276" w:lineRule="auto"/>
        <w:contextualSpacing/>
        <w:jc w:val="center"/>
        <w:rPr>
          <w:rFonts w:ascii="Arial" w:eastAsia="Arial Unicode MS" w:hAnsi="Arial" w:cs="Arial"/>
          <w:b/>
          <w:bCs/>
          <w:sz w:val="20"/>
          <w:szCs w:val="20"/>
          <w:lang w:eastAsia="ar-SA"/>
        </w:rPr>
      </w:pPr>
      <w:bookmarkStart w:id="4" w:name="_Hlk211941098"/>
    </w:p>
    <w:p w14:paraId="3D3587D3" w14:textId="77777777" w:rsidR="00493AA2" w:rsidRDefault="00493AA2" w:rsidP="00361C4A">
      <w:pPr>
        <w:widowControl w:val="0"/>
        <w:autoSpaceDE w:val="0"/>
        <w:autoSpaceDN w:val="0"/>
        <w:adjustRightInd w:val="0"/>
        <w:spacing w:after="40" w:line="276" w:lineRule="auto"/>
        <w:contextualSpacing/>
        <w:jc w:val="center"/>
        <w:rPr>
          <w:rFonts w:ascii="Arial" w:eastAsia="Arial Unicode MS" w:hAnsi="Arial" w:cs="Arial"/>
          <w:b/>
          <w:bCs/>
          <w:sz w:val="20"/>
          <w:szCs w:val="20"/>
          <w:lang w:eastAsia="ar-SA"/>
        </w:rPr>
      </w:pPr>
    </w:p>
    <w:p w14:paraId="198593E4" w14:textId="77777777" w:rsidR="00493AA2" w:rsidRDefault="00493AA2" w:rsidP="00361C4A">
      <w:pPr>
        <w:widowControl w:val="0"/>
        <w:autoSpaceDE w:val="0"/>
        <w:autoSpaceDN w:val="0"/>
        <w:adjustRightInd w:val="0"/>
        <w:spacing w:after="40" w:line="276" w:lineRule="auto"/>
        <w:contextualSpacing/>
        <w:jc w:val="center"/>
        <w:rPr>
          <w:rFonts w:ascii="Arial" w:eastAsia="Arial Unicode MS" w:hAnsi="Arial" w:cs="Arial"/>
          <w:b/>
          <w:bCs/>
          <w:sz w:val="20"/>
          <w:szCs w:val="20"/>
          <w:lang w:eastAsia="ar-SA"/>
        </w:rPr>
      </w:pPr>
    </w:p>
    <w:p w14:paraId="35461309" w14:textId="44E8294F" w:rsidR="00F76A43" w:rsidRPr="005D3080" w:rsidRDefault="00F76A43" w:rsidP="00361C4A">
      <w:pPr>
        <w:widowControl w:val="0"/>
        <w:autoSpaceDE w:val="0"/>
        <w:autoSpaceDN w:val="0"/>
        <w:adjustRightInd w:val="0"/>
        <w:spacing w:after="40" w:line="276" w:lineRule="auto"/>
        <w:contextualSpacing/>
        <w:jc w:val="center"/>
        <w:rPr>
          <w:rFonts w:ascii="Arial" w:eastAsia="Arial Unicode MS" w:hAnsi="Arial" w:cs="Arial"/>
          <w:b/>
          <w:bCs/>
          <w:sz w:val="20"/>
          <w:szCs w:val="20"/>
          <w:lang w:eastAsia="ar-SA"/>
        </w:rPr>
      </w:pPr>
      <w:r w:rsidRPr="005D3080">
        <w:rPr>
          <w:rFonts w:ascii="Arial" w:eastAsia="Arial Unicode MS" w:hAnsi="Arial" w:cs="Arial"/>
          <w:b/>
          <w:bCs/>
          <w:sz w:val="20"/>
          <w:szCs w:val="20"/>
          <w:lang w:eastAsia="ar-SA"/>
        </w:rPr>
        <w:t>§</w:t>
      </w:r>
      <w:r>
        <w:rPr>
          <w:rFonts w:ascii="Arial" w:eastAsia="Arial Unicode MS" w:hAnsi="Arial" w:cs="Arial"/>
          <w:b/>
          <w:bCs/>
          <w:sz w:val="20"/>
          <w:szCs w:val="20"/>
          <w:lang w:eastAsia="ar-SA"/>
        </w:rPr>
        <w:t>5</w:t>
      </w:r>
    </w:p>
    <w:p w14:paraId="1881F87A" w14:textId="77777777" w:rsidR="00F76A43" w:rsidRPr="005D3080" w:rsidRDefault="00F76A43" w:rsidP="00361C4A">
      <w:pPr>
        <w:spacing w:after="40" w:line="276" w:lineRule="auto"/>
        <w:contextualSpacing/>
        <w:jc w:val="center"/>
        <w:rPr>
          <w:rFonts w:ascii="Arial" w:hAnsi="Arial" w:cs="Arial"/>
          <w:b/>
          <w:bCs/>
          <w:sz w:val="20"/>
          <w:szCs w:val="20"/>
        </w:rPr>
      </w:pPr>
      <w:r w:rsidRPr="005D3080">
        <w:rPr>
          <w:rFonts w:ascii="Arial" w:hAnsi="Arial" w:cs="Arial"/>
          <w:b/>
          <w:bCs/>
          <w:sz w:val="20"/>
          <w:szCs w:val="20"/>
        </w:rPr>
        <w:t xml:space="preserve">Klauzula </w:t>
      </w:r>
      <w:proofErr w:type="spellStart"/>
      <w:r w:rsidRPr="005D3080">
        <w:rPr>
          <w:rFonts w:ascii="Arial" w:hAnsi="Arial" w:cs="Arial"/>
          <w:b/>
          <w:bCs/>
          <w:sz w:val="20"/>
          <w:szCs w:val="20"/>
        </w:rPr>
        <w:t>KSeF</w:t>
      </w:r>
      <w:proofErr w:type="spellEnd"/>
    </w:p>
    <w:p w14:paraId="4D262E52" w14:textId="77777777" w:rsidR="00F76A43" w:rsidRDefault="00F76A43" w:rsidP="008B16BE">
      <w:pPr>
        <w:numPr>
          <w:ilvl w:val="0"/>
          <w:numId w:val="32"/>
        </w:numPr>
        <w:spacing w:after="40" w:line="276" w:lineRule="auto"/>
        <w:ind w:left="284" w:hanging="284"/>
        <w:contextualSpacing/>
        <w:jc w:val="both"/>
        <w:rPr>
          <w:rFonts w:ascii="Arial" w:eastAsia="Calibri" w:hAnsi="Arial" w:cs="Arial"/>
          <w:sz w:val="20"/>
          <w:szCs w:val="20"/>
        </w:rPr>
      </w:pPr>
      <w:r w:rsidRPr="005D3080">
        <w:rPr>
          <w:rFonts w:ascii="Calibri" w:eastAsia="Calibri" w:hAnsi="Calibri" w:cs="Calibri"/>
          <w:sz w:val="22"/>
          <w:szCs w:val="22"/>
        </w:rPr>
        <w:t>P</w:t>
      </w:r>
      <w:r w:rsidRPr="005D3080">
        <w:rPr>
          <w:rFonts w:ascii="Arial" w:eastAsia="Calibri" w:hAnsi="Arial" w:cs="Arial"/>
          <w:sz w:val="20"/>
          <w:szCs w:val="20"/>
        </w:rPr>
        <w:t xml:space="preserve">oniższe postanowienia będą miały zastosowanie od dnia, w którym Wykonawca zostanie zobowiązany do wystawiania i udostępnienia Zamawiającemu faktur ustrukturyzowanych przy użyciu Krajowego Systemu e-Faktur (dalej: </w:t>
      </w:r>
      <w:proofErr w:type="spellStart"/>
      <w:r w:rsidRPr="005D3080">
        <w:rPr>
          <w:rFonts w:ascii="Arial" w:eastAsia="Calibri" w:hAnsi="Arial" w:cs="Arial"/>
          <w:sz w:val="20"/>
          <w:szCs w:val="20"/>
        </w:rPr>
        <w:t>KSeF</w:t>
      </w:r>
      <w:proofErr w:type="spellEnd"/>
      <w:r w:rsidRPr="005D3080">
        <w:rPr>
          <w:rFonts w:ascii="Arial" w:eastAsia="Calibri" w:hAnsi="Arial" w:cs="Arial"/>
          <w:sz w:val="20"/>
          <w:szCs w:val="20"/>
        </w:rPr>
        <w:t>) na podstawie przepisów ustawy z dnia 11 marca 2004 r. o podatku od towarów i usług (dalej: ustawa o VAT) i od tego dnia będą miały pierwszeństwo w przypadku rozbieżności z innymi postanowieniami Umowy.</w:t>
      </w:r>
    </w:p>
    <w:p w14:paraId="4CCBDD00" w14:textId="194B3FF9" w:rsidR="00F76A43" w:rsidRDefault="00F76A43" w:rsidP="008B16BE">
      <w:pPr>
        <w:numPr>
          <w:ilvl w:val="0"/>
          <w:numId w:val="32"/>
        </w:numPr>
        <w:spacing w:after="40" w:line="276" w:lineRule="auto"/>
        <w:ind w:left="284" w:hanging="284"/>
        <w:contextualSpacing/>
        <w:jc w:val="both"/>
        <w:rPr>
          <w:rFonts w:ascii="Arial" w:eastAsia="Calibri" w:hAnsi="Arial" w:cs="Arial"/>
          <w:sz w:val="20"/>
          <w:szCs w:val="20"/>
        </w:rPr>
      </w:pPr>
      <w:r w:rsidRPr="00F76A43">
        <w:rPr>
          <w:rFonts w:ascii="Arial" w:eastAsia="Calibri" w:hAnsi="Arial" w:cs="Arial"/>
          <w:sz w:val="20"/>
          <w:szCs w:val="20"/>
        </w:rPr>
        <w:t xml:space="preserve">Wykonawca wystawi i udostępni Zamawiającemu fakturę z wykorzystaniem </w:t>
      </w:r>
      <w:proofErr w:type="spellStart"/>
      <w:r w:rsidRPr="00F76A43">
        <w:rPr>
          <w:rFonts w:ascii="Arial" w:eastAsia="Calibri" w:hAnsi="Arial" w:cs="Arial"/>
          <w:sz w:val="20"/>
          <w:szCs w:val="20"/>
        </w:rPr>
        <w:t>KSeF</w:t>
      </w:r>
      <w:proofErr w:type="spellEnd"/>
      <w:r w:rsidRPr="00F76A43">
        <w:rPr>
          <w:rFonts w:ascii="Arial" w:eastAsia="Calibri" w:hAnsi="Arial" w:cs="Arial"/>
          <w:sz w:val="20"/>
          <w:szCs w:val="20"/>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43EA2157" w14:textId="363AB27C" w:rsidR="00F76A43" w:rsidRDefault="00F76A43" w:rsidP="008B16BE">
      <w:pPr>
        <w:numPr>
          <w:ilvl w:val="0"/>
          <w:numId w:val="32"/>
        </w:numPr>
        <w:spacing w:after="40" w:line="276" w:lineRule="auto"/>
        <w:ind w:left="284" w:hanging="284"/>
        <w:contextualSpacing/>
        <w:jc w:val="both"/>
        <w:rPr>
          <w:rFonts w:ascii="Arial" w:eastAsia="Calibri" w:hAnsi="Arial" w:cs="Arial"/>
          <w:sz w:val="20"/>
          <w:szCs w:val="20"/>
        </w:rPr>
      </w:pPr>
      <w:r w:rsidRPr="00F76A43">
        <w:rPr>
          <w:rFonts w:ascii="Arial" w:eastAsia="Calibri" w:hAnsi="Arial" w:cs="Arial"/>
          <w:sz w:val="20"/>
          <w:szCs w:val="20"/>
        </w:rPr>
        <w:t>Zapłata należnego Wykonawcy wynagrodzenia nastąpi w oparciu o wystawioną na zasadach określonych w ust. 2 powyżej fakturę na numer rachunku bankowego  ……………………………………………. oraz w terminie 30 dni od daty otrzymania prawidłowo wystawionej  faktury VAT.</w:t>
      </w:r>
    </w:p>
    <w:p w14:paraId="080DE65E" w14:textId="77777777" w:rsidR="00F76A43" w:rsidRDefault="00F76A43" w:rsidP="008B16BE">
      <w:pPr>
        <w:numPr>
          <w:ilvl w:val="0"/>
          <w:numId w:val="32"/>
        </w:numPr>
        <w:spacing w:after="40" w:line="276" w:lineRule="auto"/>
        <w:ind w:left="284" w:hanging="284"/>
        <w:contextualSpacing/>
        <w:jc w:val="both"/>
        <w:rPr>
          <w:rFonts w:ascii="Arial" w:eastAsia="Calibri" w:hAnsi="Arial" w:cs="Arial"/>
          <w:sz w:val="20"/>
          <w:szCs w:val="20"/>
        </w:rPr>
      </w:pPr>
      <w:r w:rsidRPr="00F76A43">
        <w:rPr>
          <w:rFonts w:ascii="Arial" w:eastAsia="Calibri" w:hAnsi="Arial" w:cs="Arial"/>
          <w:sz w:val="20"/>
          <w:szCs w:val="20"/>
        </w:rPr>
        <w:t xml:space="preserve">Za datę wystawienia faktury ustrukturyzowanej uznaje się datę przesłania faktury przez Wykonawcę do </w:t>
      </w:r>
      <w:proofErr w:type="spellStart"/>
      <w:r w:rsidRPr="00F76A43">
        <w:rPr>
          <w:rFonts w:ascii="Arial" w:eastAsia="Calibri" w:hAnsi="Arial" w:cs="Arial"/>
          <w:sz w:val="20"/>
          <w:szCs w:val="20"/>
        </w:rPr>
        <w:t>KSeF</w:t>
      </w:r>
      <w:proofErr w:type="spellEnd"/>
      <w:r w:rsidRPr="00F76A43">
        <w:rPr>
          <w:rFonts w:ascii="Arial" w:eastAsia="Calibri" w:hAnsi="Arial" w:cs="Arial"/>
          <w:sz w:val="20"/>
          <w:szCs w:val="20"/>
        </w:rPr>
        <w:t xml:space="preserve">, a w przypadku faktury, o której mowa w art. 106 </w:t>
      </w:r>
      <w:proofErr w:type="spellStart"/>
      <w:r w:rsidRPr="00F76A43">
        <w:rPr>
          <w:rFonts w:ascii="Arial" w:eastAsia="Calibri" w:hAnsi="Arial" w:cs="Arial"/>
          <w:sz w:val="20"/>
          <w:szCs w:val="20"/>
        </w:rPr>
        <w:t>nda</w:t>
      </w:r>
      <w:proofErr w:type="spellEnd"/>
      <w:r w:rsidRPr="00F76A43">
        <w:rPr>
          <w:rFonts w:ascii="Arial" w:eastAsia="Calibri" w:hAnsi="Arial" w:cs="Arial"/>
          <w:sz w:val="20"/>
          <w:szCs w:val="20"/>
        </w:rPr>
        <w:t xml:space="preserve"> ust. 1 lub ust. 16 ustawy o VAT lub faktur wystawianych w okresie awarii lub niedostępności </w:t>
      </w:r>
      <w:proofErr w:type="spellStart"/>
      <w:r w:rsidRPr="00F76A43">
        <w:rPr>
          <w:rFonts w:ascii="Arial" w:eastAsia="Calibri" w:hAnsi="Arial" w:cs="Arial"/>
          <w:sz w:val="20"/>
          <w:szCs w:val="20"/>
        </w:rPr>
        <w:t>KSeF</w:t>
      </w:r>
      <w:proofErr w:type="spellEnd"/>
      <w:r w:rsidRPr="00F76A43">
        <w:rPr>
          <w:rFonts w:ascii="Arial" w:eastAsia="Calibri" w:hAnsi="Arial" w:cs="Arial"/>
          <w:sz w:val="20"/>
          <w:szCs w:val="20"/>
        </w:rPr>
        <w:t xml:space="preserve"> – datę wystawienia wskazaną przez Wykonawcę na tej fakturze.</w:t>
      </w:r>
    </w:p>
    <w:p w14:paraId="184B5CDF" w14:textId="77777777" w:rsidR="00F76A43" w:rsidRDefault="00F76A43" w:rsidP="008B16BE">
      <w:pPr>
        <w:numPr>
          <w:ilvl w:val="0"/>
          <w:numId w:val="32"/>
        </w:numPr>
        <w:spacing w:after="40" w:line="276" w:lineRule="auto"/>
        <w:ind w:left="284" w:hanging="284"/>
        <w:contextualSpacing/>
        <w:jc w:val="both"/>
        <w:rPr>
          <w:rFonts w:ascii="Arial" w:eastAsia="Calibri" w:hAnsi="Arial" w:cs="Arial"/>
          <w:sz w:val="20"/>
          <w:szCs w:val="20"/>
        </w:rPr>
      </w:pPr>
      <w:r w:rsidRPr="00F76A43">
        <w:rPr>
          <w:rFonts w:ascii="Arial" w:eastAsia="Calibri" w:hAnsi="Arial" w:cs="Arial"/>
          <w:sz w:val="20"/>
          <w:szCs w:val="20"/>
        </w:rP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F76A43">
        <w:rPr>
          <w:rFonts w:ascii="Arial" w:eastAsia="Calibri" w:hAnsi="Arial" w:cs="Arial"/>
          <w:sz w:val="20"/>
          <w:szCs w:val="20"/>
        </w:rPr>
        <w:t>KSeF</w:t>
      </w:r>
      <w:proofErr w:type="spellEnd"/>
      <w:r w:rsidRPr="00F76A43">
        <w:rPr>
          <w:rFonts w:ascii="Arial" w:eastAsia="Calibri" w:hAnsi="Arial" w:cs="Arial"/>
          <w:sz w:val="20"/>
          <w:szCs w:val="20"/>
        </w:rPr>
        <w:t>.</w:t>
      </w:r>
    </w:p>
    <w:p w14:paraId="1E369DBF" w14:textId="77777777" w:rsidR="00F76A43" w:rsidRPr="00F76A43" w:rsidRDefault="00F76A43" w:rsidP="008B16BE">
      <w:pPr>
        <w:numPr>
          <w:ilvl w:val="0"/>
          <w:numId w:val="32"/>
        </w:numPr>
        <w:spacing w:after="40" w:line="276" w:lineRule="auto"/>
        <w:ind w:left="284" w:hanging="284"/>
        <w:contextualSpacing/>
        <w:jc w:val="both"/>
        <w:rPr>
          <w:rFonts w:ascii="Arial" w:eastAsia="Calibri" w:hAnsi="Arial" w:cs="Arial"/>
          <w:sz w:val="20"/>
          <w:szCs w:val="20"/>
        </w:rPr>
      </w:pPr>
      <w:r w:rsidRPr="00F76A43">
        <w:rPr>
          <w:rFonts w:ascii="Arial" w:eastAsia="Calibri" w:hAnsi="Arial" w:cs="Arial"/>
          <w:sz w:val="20"/>
          <w:szCs w:val="20"/>
        </w:rPr>
        <w:t xml:space="preserve">Jeżeli ustawa o VAT dopuszcza możliwość udostępnienia Zamawiającemu faktury w sposób inny niż przy użyciu </w:t>
      </w:r>
      <w:proofErr w:type="spellStart"/>
      <w:r w:rsidRPr="00F76A43">
        <w:rPr>
          <w:rFonts w:ascii="Arial" w:eastAsia="Calibri" w:hAnsi="Arial" w:cs="Arial"/>
          <w:sz w:val="20"/>
          <w:szCs w:val="20"/>
        </w:rPr>
        <w:t>KSeF</w:t>
      </w:r>
      <w:proofErr w:type="spellEnd"/>
      <w:r w:rsidRPr="00F76A43">
        <w:rPr>
          <w:rFonts w:ascii="Arial" w:eastAsia="Calibri" w:hAnsi="Arial" w:cs="Arial"/>
          <w:sz w:val="20"/>
          <w:szCs w:val="20"/>
        </w:rPr>
        <w:t xml:space="preserve">, taka faktura może zostać doręczona Zamawiającemu na jeden z następujących adresów: </w:t>
      </w:r>
    </w:p>
    <w:p w14:paraId="304E6DD9" w14:textId="77777777" w:rsidR="00F76A43" w:rsidRPr="005D3080" w:rsidRDefault="00F76A43" w:rsidP="008B16BE">
      <w:pPr>
        <w:numPr>
          <w:ilvl w:val="1"/>
          <w:numId w:val="33"/>
        </w:numPr>
        <w:tabs>
          <w:tab w:val="left" w:pos="567"/>
        </w:tabs>
        <w:spacing w:after="40" w:line="276" w:lineRule="auto"/>
        <w:ind w:hanging="436"/>
        <w:contextualSpacing/>
        <w:jc w:val="both"/>
        <w:rPr>
          <w:rFonts w:ascii="Arial" w:eastAsia="Calibri" w:hAnsi="Arial" w:cs="Arial"/>
          <w:sz w:val="20"/>
          <w:szCs w:val="20"/>
        </w:rPr>
      </w:pPr>
      <w:r w:rsidRPr="005D3080">
        <w:rPr>
          <w:rFonts w:ascii="Arial" w:eastAsia="Calibri" w:hAnsi="Arial" w:cs="Arial"/>
          <w:sz w:val="20"/>
          <w:szCs w:val="20"/>
        </w:rPr>
        <w:t xml:space="preserve"> ORLEN Eko Sp. z o.o., ul. Chemików 7, 09-411 Płock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5D3080">
        <w:rPr>
          <w:rFonts w:ascii="Arial" w:eastAsia="Calibri" w:hAnsi="Arial" w:cs="Arial"/>
          <w:sz w:val="20"/>
          <w:szCs w:val="20"/>
        </w:rPr>
        <w:t>KSeF</w:t>
      </w:r>
      <w:proofErr w:type="spellEnd"/>
      <w:r w:rsidRPr="005D3080">
        <w:rPr>
          <w:rFonts w:ascii="Arial" w:eastAsia="Calibri" w:hAnsi="Arial" w:cs="Arial"/>
          <w:sz w:val="20"/>
          <w:szCs w:val="20"/>
        </w:rPr>
        <w:t xml:space="preserve"> – w zależności od tego, która z wymienionych sytuacji nastąpi pierwsza),</w:t>
      </w:r>
    </w:p>
    <w:p w14:paraId="4BD8DFEB" w14:textId="77777777" w:rsidR="00F76A43" w:rsidRPr="005D3080" w:rsidRDefault="00F76A43" w:rsidP="008B16BE">
      <w:pPr>
        <w:numPr>
          <w:ilvl w:val="1"/>
          <w:numId w:val="33"/>
        </w:numPr>
        <w:tabs>
          <w:tab w:val="left" w:pos="567"/>
        </w:tabs>
        <w:spacing w:after="40" w:line="276" w:lineRule="auto"/>
        <w:ind w:hanging="436"/>
        <w:contextualSpacing/>
        <w:jc w:val="both"/>
        <w:rPr>
          <w:rFonts w:ascii="Arial" w:eastAsia="Calibri" w:hAnsi="Arial" w:cs="Arial"/>
          <w:sz w:val="20"/>
          <w:szCs w:val="20"/>
        </w:rPr>
      </w:pPr>
      <w:r w:rsidRPr="005D3080">
        <w:rPr>
          <w:rFonts w:ascii="Arial" w:eastAsia="Calibri" w:hAnsi="Arial" w:cs="Arial"/>
          <w:sz w:val="20"/>
          <w:szCs w:val="20"/>
        </w:rPr>
        <w:t>e-mail: efaktura.oeko@orlen.pl</w:t>
      </w:r>
      <w:r w:rsidRPr="005D3080" w:rsidDel="00F817E4">
        <w:rPr>
          <w:rFonts w:ascii="Arial" w:eastAsia="Calibri" w:hAnsi="Arial" w:cs="Arial"/>
          <w:sz w:val="20"/>
          <w:szCs w:val="20"/>
        </w:rPr>
        <w:t xml:space="preserve"> </w:t>
      </w:r>
      <w:r w:rsidRPr="005D3080">
        <w:rPr>
          <w:rFonts w:ascii="Arial" w:eastAsia="Calibri" w:hAnsi="Arial" w:cs="Arial"/>
          <w:sz w:val="20"/>
          <w:szCs w:val="20"/>
        </w:rPr>
        <w:t xml:space="preserve">(za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5D3080">
        <w:rPr>
          <w:rFonts w:ascii="Arial" w:eastAsia="Calibri" w:hAnsi="Arial" w:cs="Arial"/>
          <w:sz w:val="20"/>
          <w:szCs w:val="20"/>
        </w:rPr>
        <w:t>KSeF</w:t>
      </w:r>
      <w:proofErr w:type="spellEnd"/>
      <w:r w:rsidRPr="005D3080">
        <w:rPr>
          <w:rFonts w:ascii="Arial" w:eastAsia="Calibri" w:hAnsi="Arial" w:cs="Arial"/>
          <w:sz w:val="20"/>
          <w:szCs w:val="20"/>
        </w:rPr>
        <w:t xml:space="preserve"> – w zależności od tego, która z wymienionych sytuacji nastąpi pierwsza).</w:t>
      </w:r>
    </w:p>
    <w:p w14:paraId="5A131C27" w14:textId="77777777" w:rsidR="00F76A43" w:rsidRDefault="00F76A43" w:rsidP="008B16BE">
      <w:pPr>
        <w:numPr>
          <w:ilvl w:val="0"/>
          <w:numId w:val="32"/>
        </w:numPr>
        <w:spacing w:after="40" w:line="276" w:lineRule="auto"/>
        <w:ind w:left="284" w:hanging="284"/>
        <w:contextualSpacing/>
        <w:jc w:val="both"/>
        <w:rPr>
          <w:rFonts w:ascii="Arial" w:eastAsia="Calibri" w:hAnsi="Arial" w:cs="Arial"/>
          <w:sz w:val="20"/>
          <w:szCs w:val="20"/>
        </w:rPr>
      </w:pPr>
      <w:r w:rsidRPr="005D3080">
        <w:rPr>
          <w:rFonts w:ascii="Arial" w:eastAsia="Calibri" w:hAnsi="Arial" w:cs="Arial"/>
          <w:sz w:val="20"/>
          <w:szCs w:val="20"/>
        </w:rPr>
        <w:t>Faktura będzie uznana za prawidłowo wystawioną, jeżeli zostanie wystawiona z uwzględnieniem zasad wystawiania faktur określonych w ustawie o VAT.</w:t>
      </w:r>
      <w:bookmarkStart w:id="5" w:name="_Hlk210310858"/>
    </w:p>
    <w:bookmarkEnd w:id="5"/>
    <w:p w14:paraId="5258A4D8" w14:textId="16CCDF50" w:rsidR="00F76A43" w:rsidRPr="00F76A43" w:rsidRDefault="00F76A43" w:rsidP="008B16BE">
      <w:pPr>
        <w:numPr>
          <w:ilvl w:val="0"/>
          <w:numId w:val="32"/>
        </w:numPr>
        <w:spacing w:after="40" w:line="276" w:lineRule="auto"/>
        <w:ind w:left="284" w:hanging="284"/>
        <w:contextualSpacing/>
        <w:jc w:val="both"/>
        <w:rPr>
          <w:rStyle w:val="FontStyle17"/>
          <w:rFonts w:eastAsia="Calibri"/>
        </w:rPr>
      </w:pPr>
      <w:r w:rsidRPr="00F76A43">
        <w:rPr>
          <w:rFonts w:ascii="Arial" w:eastAsia="Calibri" w:hAnsi="Arial" w:cs="Arial"/>
          <w:sz w:val="20"/>
          <w:szCs w:val="20"/>
        </w:rPr>
        <w:t>Zasady o których mowa w ust. 5 i 6 powyżej stosuje się odpowiednio do załączników ustrukturyzowanych.</w:t>
      </w:r>
      <w:bookmarkEnd w:id="4"/>
    </w:p>
    <w:p w14:paraId="3B208224" w14:textId="1409CC09" w:rsidR="00B127DB" w:rsidRPr="00CD092A" w:rsidRDefault="00A4769A" w:rsidP="00361C4A">
      <w:pPr>
        <w:pStyle w:val="Style8"/>
        <w:widowControl/>
        <w:spacing w:after="40" w:line="276" w:lineRule="auto"/>
        <w:contextualSpacing/>
        <w:jc w:val="center"/>
        <w:rPr>
          <w:rStyle w:val="FontStyle17"/>
          <w:b/>
        </w:rPr>
      </w:pPr>
      <w:r w:rsidRPr="00CD092A">
        <w:rPr>
          <w:rStyle w:val="FontStyle17"/>
          <w:b/>
        </w:rPr>
        <w:t>§</w:t>
      </w:r>
      <w:r w:rsidR="00F76A43">
        <w:rPr>
          <w:rStyle w:val="FontStyle17"/>
          <w:b/>
        </w:rPr>
        <w:t>6</w:t>
      </w:r>
    </w:p>
    <w:p w14:paraId="692D7984" w14:textId="07559517" w:rsidR="00B127DB" w:rsidRPr="00CD092A" w:rsidRDefault="00B127DB" w:rsidP="00361C4A">
      <w:pPr>
        <w:pStyle w:val="Style8"/>
        <w:widowControl/>
        <w:spacing w:after="40" w:line="276" w:lineRule="auto"/>
        <w:contextualSpacing/>
        <w:jc w:val="center"/>
        <w:rPr>
          <w:rStyle w:val="FontStyle17"/>
          <w:b/>
        </w:rPr>
      </w:pPr>
      <w:r w:rsidRPr="00CD092A">
        <w:rPr>
          <w:rStyle w:val="FontStyle17"/>
          <w:b/>
        </w:rPr>
        <w:t xml:space="preserve">Kary umowne i odstąpienie od </w:t>
      </w:r>
      <w:r w:rsidR="009B0E2A">
        <w:rPr>
          <w:rStyle w:val="FontStyle17"/>
          <w:b/>
        </w:rPr>
        <w:t>U</w:t>
      </w:r>
      <w:r w:rsidRPr="00CD092A">
        <w:rPr>
          <w:rStyle w:val="FontStyle17"/>
          <w:b/>
        </w:rPr>
        <w:t>mowy</w:t>
      </w:r>
    </w:p>
    <w:p w14:paraId="320B6554" w14:textId="77777777" w:rsidR="00F4518A" w:rsidRDefault="00F4518A" w:rsidP="008B16BE">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F4518A">
        <w:rPr>
          <w:rFonts w:ascii="Arial" w:hAnsi="Arial" w:cs="Arial"/>
          <w:sz w:val="20"/>
          <w:szCs w:val="20"/>
        </w:rPr>
        <w:t>W przypadku opóźnienia w wykonaniu przedmiotu Umowy z przyczyn innych niż Siła Wyższa, zastosowanie będzie miał jeden z poniższych punktów:</w:t>
      </w:r>
    </w:p>
    <w:p w14:paraId="750D6C82" w14:textId="6D0D3DE1" w:rsidR="00F76A43" w:rsidRDefault="005B46FA" w:rsidP="008B16BE">
      <w:pPr>
        <w:pStyle w:val="Akapitzlist"/>
        <w:numPr>
          <w:ilvl w:val="0"/>
          <w:numId w:val="31"/>
        </w:numPr>
        <w:spacing w:after="40"/>
        <w:ind w:left="567" w:hanging="283"/>
        <w:jc w:val="both"/>
        <w:rPr>
          <w:rFonts w:ascii="Arial" w:hAnsi="Arial" w:cs="Arial"/>
          <w:sz w:val="20"/>
          <w:szCs w:val="20"/>
        </w:rPr>
      </w:pPr>
      <w:r w:rsidRPr="005B46FA">
        <w:rPr>
          <w:rFonts w:ascii="Arial" w:hAnsi="Arial" w:cs="Arial"/>
          <w:sz w:val="20"/>
          <w:szCs w:val="20"/>
        </w:rPr>
        <w:t>Wykonawca będzie zobowiązany zapłacić Zamawiającemu kary umowne w wysokości 0,2% wartości (ceny) netto Usługi</w:t>
      </w:r>
      <w:r w:rsidR="00183197">
        <w:rPr>
          <w:rFonts w:ascii="Arial" w:hAnsi="Arial" w:cs="Arial"/>
          <w:sz w:val="20"/>
          <w:szCs w:val="20"/>
        </w:rPr>
        <w:t>,</w:t>
      </w:r>
      <w:r w:rsidRPr="005B46FA">
        <w:rPr>
          <w:rFonts w:ascii="Arial" w:hAnsi="Arial" w:cs="Arial"/>
          <w:sz w:val="20"/>
          <w:szCs w:val="20"/>
        </w:rPr>
        <w:t xml:space="preserve"> zrealizowanej po ustalonym terminie</w:t>
      </w:r>
      <w:r w:rsidR="00183197">
        <w:rPr>
          <w:rFonts w:ascii="Arial" w:hAnsi="Arial" w:cs="Arial"/>
          <w:sz w:val="20"/>
          <w:szCs w:val="20"/>
        </w:rPr>
        <w:t>,</w:t>
      </w:r>
      <w:r w:rsidRPr="005B46FA">
        <w:rPr>
          <w:rFonts w:ascii="Arial" w:hAnsi="Arial" w:cs="Arial"/>
          <w:sz w:val="20"/>
          <w:szCs w:val="20"/>
        </w:rPr>
        <w:t xml:space="preserve"> za każdy dzień opóźnienia, </w:t>
      </w:r>
      <w:r w:rsidR="00FA5DF5">
        <w:rPr>
          <w:rFonts w:ascii="Arial" w:hAnsi="Arial" w:cs="Arial"/>
          <w:sz w:val="20"/>
          <w:szCs w:val="20"/>
        </w:rPr>
        <w:t xml:space="preserve">             </w:t>
      </w:r>
      <w:r w:rsidRPr="005B46FA">
        <w:rPr>
          <w:rFonts w:ascii="Arial" w:hAnsi="Arial" w:cs="Arial"/>
          <w:sz w:val="20"/>
          <w:szCs w:val="20"/>
        </w:rPr>
        <w:t>w stosunku do terminu określonego w danym Zamówieniu,</w:t>
      </w:r>
    </w:p>
    <w:p w14:paraId="40A70087" w14:textId="777B4B79" w:rsidR="00E62293" w:rsidRPr="00F76A43" w:rsidRDefault="005B46FA" w:rsidP="008B16BE">
      <w:pPr>
        <w:pStyle w:val="Akapitzlist"/>
        <w:numPr>
          <w:ilvl w:val="0"/>
          <w:numId w:val="31"/>
        </w:numPr>
        <w:spacing w:after="40"/>
        <w:ind w:left="567" w:hanging="283"/>
        <w:rPr>
          <w:rFonts w:ascii="Arial" w:hAnsi="Arial" w:cs="Arial"/>
          <w:sz w:val="20"/>
          <w:szCs w:val="20"/>
        </w:rPr>
      </w:pPr>
      <w:r w:rsidRPr="005B46FA">
        <w:rPr>
          <w:rFonts w:ascii="Arial" w:hAnsi="Arial" w:cs="Arial"/>
          <w:sz w:val="20"/>
          <w:szCs w:val="20"/>
        </w:rPr>
        <w:t xml:space="preserve"> </w:t>
      </w:r>
      <w:r w:rsidR="00F4518A" w:rsidRPr="00F76A43">
        <w:rPr>
          <w:rFonts w:ascii="Arial" w:hAnsi="Arial" w:cs="Arial"/>
          <w:sz w:val="20"/>
          <w:szCs w:val="20"/>
        </w:rPr>
        <w:t>Zamawiający ma prawo uznać Umowę za niewykonaną i zastosować ust. 2 poniżej</w:t>
      </w:r>
      <w:r w:rsidR="00E62293" w:rsidRPr="00F76A43">
        <w:rPr>
          <w:rFonts w:ascii="Arial" w:hAnsi="Arial" w:cs="Arial"/>
          <w:sz w:val="20"/>
          <w:szCs w:val="20"/>
        </w:rPr>
        <w:t>.</w:t>
      </w:r>
    </w:p>
    <w:p w14:paraId="1C5C4967" w14:textId="7E03E952" w:rsidR="00E62293" w:rsidRPr="00E62293" w:rsidRDefault="005B46FA" w:rsidP="008B16BE">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5B46FA">
        <w:rPr>
          <w:rFonts w:ascii="Arial" w:hAnsi="Arial" w:cs="Arial"/>
          <w:sz w:val="20"/>
          <w:szCs w:val="20"/>
        </w:rPr>
        <w:t>W przypadku niewykonania Umowy przez Wykonawcę, Zamawiający ma prawo do odstąpienia od Umowy ze skutkiem natychmiastowym oraz do zastosowania łącznie lub osobno poniższych środków prawnych</w:t>
      </w:r>
      <w:r w:rsidR="00E62293" w:rsidRPr="00E62293">
        <w:rPr>
          <w:rFonts w:ascii="Arial" w:hAnsi="Arial" w:cs="Arial"/>
          <w:sz w:val="20"/>
          <w:szCs w:val="20"/>
        </w:rPr>
        <w:t xml:space="preserve">: </w:t>
      </w:r>
    </w:p>
    <w:p w14:paraId="1B78AF04" w14:textId="20AE7040" w:rsidR="00E62293" w:rsidRPr="00E62293" w:rsidRDefault="00E62293" w:rsidP="008B16BE">
      <w:pPr>
        <w:pStyle w:val="Akapitzlist"/>
        <w:numPr>
          <w:ilvl w:val="0"/>
          <w:numId w:val="23"/>
        </w:numPr>
        <w:autoSpaceDE w:val="0"/>
        <w:autoSpaceDN w:val="0"/>
        <w:adjustRightInd w:val="0"/>
        <w:spacing w:after="40"/>
        <w:jc w:val="both"/>
        <w:rPr>
          <w:rFonts w:ascii="Arial" w:hAnsi="Arial" w:cs="Arial"/>
          <w:sz w:val="20"/>
          <w:szCs w:val="20"/>
        </w:rPr>
      </w:pPr>
      <w:r w:rsidRPr="00E62293">
        <w:rPr>
          <w:rFonts w:ascii="Arial" w:hAnsi="Arial" w:cs="Arial"/>
          <w:sz w:val="20"/>
          <w:szCs w:val="20"/>
        </w:rPr>
        <w:t xml:space="preserve">naliczenia kary umownej w wysokości 20% wartości </w:t>
      </w:r>
      <w:r w:rsidR="00272269" w:rsidRPr="00272269">
        <w:rPr>
          <w:rFonts w:ascii="Arial" w:hAnsi="Arial" w:cs="Arial"/>
          <w:sz w:val="20"/>
          <w:szCs w:val="20"/>
        </w:rPr>
        <w:t>niewykonanej Usługi</w:t>
      </w:r>
      <w:r w:rsidRPr="00E62293">
        <w:rPr>
          <w:rFonts w:ascii="Arial" w:hAnsi="Arial" w:cs="Arial"/>
          <w:sz w:val="20"/>
          <w:szCs w:val="20"/>
        </w:rPr>
        <w:t xml:space="preserve">, </w:t>
      </w:r>
    </w:p>
    <w:p w14:paraId="7FDEE193" w14:textId="5C7C83A4" w:rsidR="00E62293" w:rsidRPr="00E62293" w:rsidRDefault="00E62293" w:rsidP="008B16BE">
      <w:pPr>
        <w:pStyle w:val="Akapitzlist"/>
        <w:numPr>
          <w:ilvl w:val="0"/>
          <w:numId w:val="23"/>
        </w:numPr>
        <w:autoSpaceDE w:val="0"/>
        <w:autoSpaceDN w:val="0"/>
        <w:adjustRightInd w:val="0"/>
        <w:spacing w:after="40"/>
        <w:jc w:val="both"/>
        <w:rPr>
          <w:rFonts w:ascii="Arial" w:hAnsi="Arial" w:cs="Arial"/>
          <w:sz w:val="20"/>
          <w:szCs w:val="20"/>
        </w:rPr>
      </w:pPr>
      <w:r w:rsidRPr="00E62293">
        <w:rPr>
          <w:rFonts w:ascii="Arial" w:hAnsi="Arial" w:cs="Arial"/>
          <w:sz w:val="20"/>
          <w:szCs w:val="20"/>
        </w:rPr>
        <w:t xml:space="preserve">obciążenia </w:t>
      </w:r>
      <w:r w:rsidR="007A6ACA">
        <w:rPr>
          <w:rFonts w:ascii="Arial" w:hAnsi="Arial" w:cs="Arial"/>
          <w:sz w:val="20"/>
          <w:szCs w:val="20"/>
        </w:rPr>
        <w:t>Wykonawcy</w:t>
      </w:r>
      <w:r w:rsidRPr="00E62293">
        <w:rPr>
          <w:rFonts w:ascii="Arial" w:hAnsi="Arial" w:cs="Arial"/>
          <w:sz w:val="20"/>
          <w:szCs w:val="20"/>
        </w:rPr>
        <w:t xml:space="preserve"> kosztami realizacji tzw. Umowy zastępczej, wykonywanej przez osobę trzecią. Umowa zastępcza będzie realizowana, o ile przedmiotem świadczenia będzie zakup określonych rzeczy oznaczonych co do gatunku lub wykonanie </w:t>
      </w:r>
      <w:r w:rsidR="00F76A43">
        <w:rPr>
          <w:rFonts w:ascii="Arial" w:hAnsi="Arial" w:cs="Arial"/>
          <w:sz w:val="20"/>
          <w:szCs w:val="20"/>
        </w:rPr>
        <w:t>u</w:t>
      </w:r>
      <w:r w:rsidRPr="00E62293">
        <w:rPr>
          <w:rFonts w:ascii="Arial" w:hAnsi="Arial" w:cs="Arial"/>
          <w:sz w:val="20"/>
          <w:szCs w:val="20"/>
        </w:rPr>
        <w:t xml:space="preserve">sług, które może wykonać osoba trzecia. W takim przypadku Zamawiający, według swojego całkowitego uznania, lecz na warunkach rynkowych, zawrze odpowiednią umowę z osobą trzecią, zachowując roszczenie </w:t>
      </w:r>
      <w:r w:rsidR="00183197">
        <w:rPr>
          <w:rFonts w:ascii="Arial" w:hAnsi="Arial" w:cs="Arial"/>
          <w:sz w:val="20"/>
          <w:szCs w:val="20"/>
        </w:rPr>
        <w:t xml:space="preserve">             </w:t>
      </w:r>
      <w:r w:rsidRPr="00E62293">
        <w:rPr>
          <w:rFonts w:ascii="Arial" w:hAnsi="Arial" w:cs="Arial"/>
          <w:sz w:val="20"/>
          <w:szCs w:val="20"/>
        </w:rPr>
        <w:t xml:space="preserve">o zapłatę kary umownej oraz o naprawienie szkody wynikłej ze zwłoki. </w:t>
      </w:r>
      <w:r w:rsidR="007A6ACA">
        <w:rPr>
          <w:rFonts w:ascii="Arial" w:hAnsi="Arial" w:cs="Arial"/>
          <w:sz w:val="20"/>
          <w:szCs w:val="20"/>
        </w:rPr>
        <w:t>Wykonawca</w:t>
      </w:r>
      <w:r w:rsidRPr="00E62293">
        <w:rPr>
          <w:rFonts w:ascii="Arial" w:hAnsi="Arial" w:cs="Arial"/>
          <w:sz w:val="20"/>
          <w:szCs w:val="20"/>
        </w:rPr>
        <w:t xml:space="preserve"> niniejszym zobowiązuje się zwrócić Zamawiającemu koszty realizacji tzw. Umowy zastępczej w wysokości, o której mowa powyżej. </w:t>
      </w:r>
      <w:r w:rsidR="007A6ACA">
        <w:rPr>
          <w:rFonts w:ascii="Arial" w:hAnsi="Arial" w:cs="Arial"/>
          <w:sz w:val="20"/>
          <w:szCs w:val="20"/>
        </w:rPr>
        <w:t>Wykonawca</w:t>
      </w:r>
      <w:r w:rsidRPr="00E62293">
        <w:rPr>
          <w:rFonts w:ascii="Arial" w:hAnsi="Arial" w:cs="Arial"/>
          <w:sz w:val="20"/>
          <w:szCs w:val="20"/>
        </w:rPr>
        <w:t xml:space="preserve"> będzie zobowiązany do zapłaty tych kosztów na podstawie wystawionej przez Zamawiającego noty obciążeniowej. Podstawą do wystawienia noty księgowej przez Zamawiającego będzie otrzymana przez Zamawiającego faktura wystawionej przez osobę trzecią. </w:t>
      </w:r>
    </w:p>
    <w:p w14:paraId="3B309F61" w14:textId="5493BC21" w:rsidR="00E62293" w:rsidRDefault="00E62293" w:rsidP="008B16BE">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E62293">
        <w:rPr>
          <w:rFonts w:ascii="Arial" w:hAnsi="Arial" w:cs="Arial"/>
          <w:sz w:val="20"/>
          <w:szCs w:val="20"/>
        </w:rPr>
        <w:t xml:space="preserve">Ponadto Zamawiający może naliczyć </w:t>
      </w:r>
      <w:r w:rsidR="007A6ACA">
        <w:rPr>
          <w:rFonts w:ascii="Arial" w:hAnsi="Arial" w:cs="Arial"/>
          <w:sz w:val="20"/>
          <w:szCs w:val="20"/>
        </w:rPr>
        <w:t>Wykonawcy</w:t>
      </w:r>
      <w:r w:rsidRPr="00E62293">
        <w:rPr>
          <w:rFonts w:ascii="Arial" w:hAnsi="Arial" w:cs="Arial"/>
          <w:sz w:val="20"/>
          <w:szCs w:val="20"/>
        </w:rPr>
        <w:t xml:space="preserve"> i żądać zapłaty przez niego kar umownych</w:t>
      </w:r>
      <w:r w:rsidR="0030074E">
        <w:rPr>
          <w:rFonts w:ascii="Arial" w:hAnsi="Arial" w:cs="Arial"/>
          <w:sz w:val="20"/>
          <w:szCs w:val="20"/>
        </w:rPr>
        <w:t xml:space="preserve">                             </w:t>
      </w:r>
      <w:r w:rsidRPr="00E62293">
        <w:rPr>
          <w:rFonts w:ascii="Arial" w:hAnsi="Arial" w:cs="Arial"/>
          <w:sz w:val="20"/>
          <w:szCs w:val="20"/>
        </w:rPr>
        <w:t xml:space="preserve"> w przypadku zwłoki w usunięciu przez </w:t>
      </w:r>
      <w:r w:rsidR="007A6ACA">
        <w:rPr>
          <w:rFonts w:ascii="Arial" w:hAnsi="Arial" w:cs="Arial"/>
          <w:sz w:val="20"/>
          <w:szCs w:val="20"/>
        </w:rPr>
        <w:t>Wykonawcę</w:t>
      </w:r>
      <w:r w:rsidRPr="00E62293">
        <w:rPr>
          <w:rFonts w:ascii="Arial" w:hAnsi="Arial" w:cs="Arial"/>
          <w:sz w:val="20"/>
          <w:szCs w:val="20"/>
        </w:rPr>
        <w:t xml:space="preserve"> </w:t>
      </w:r>
      <w:r w:rsidR="00F76A43">
        <w:rPr>
          <w:rFonts w:ascii="Arial" w:hAnsi="Arial" w:cs="Arial"/>
          <w:sz w:val="20"/>
          <w:szCs w:val="20"/>
        </w:rPr>
        <w:t>wad/uwag</w:t>
      </w:r>
      <w:r w:rsidRPr="00E62293">
        <w:rPr>
          <w:rFonts w:ascii="Arial" w:hAnsi="Arial" w:cs="Arial"/>
          <w:sz w:val="20"/>
          <w:szCs w:val="20"/>
        </w:rPr>
        <w:t xml:space="preserve"> stwierdzonych przy odbiorze </w:t>
      </w:r>
      <w:r w:rsidR="005B46FA">
        <w:rPr>
          <w:rFonts w:ascii="Arial" w:hAnsi="Arial" w:cs="Arial"/>
          <w:sz w:val="20"/>
          <w:szCs w:val="20"/>
        </w:rPr>
        <w:t>Usługi</w:t>
      </w:r>
      <w:r w:rsidRPr="00E62293">
        <w:rPr>
          <w:rFonts w:ascii="Arial" w:hAnsi="Arial" w:cs="Arial"/>
          <w:sz w:val="20"/>
          <w:szCs w:val="20"/>
        </w:rPr>
        <w:t xml:space="preserve"> lub</w:t>
      </w:r>
      <w:r w:rsidR="0030074E">
        <w:rPr>
          <w:rFonts w:ascii="Arial" w:hAnsi="Arial" w:cs="Arial"/>
          <w:sz w:val="20"/>
          <w:szCs w:val="20"/>
        </w:rPr>
        <w:t xml:space="preserve"> </w:t>
      </w:r>
      <w:r w:rsidRPr="00E62293">
        <w:rPr>
          <w:rFonts w:ascii="Arial" w:hAnsi="Arial" w:cs="Arial"/>
          <w:sz w:val="20"/>
          <w:szCs w:val="20"/>
        </w:rPr>
        <w:t xml:space="preserve">w okresie trwania gwarancji – w wysokości 0,2% wartości (ceny) netto za każdy dzień zwłoki, liczony od dnia wyznaczonego na usunięcie wad. Całkowita wysokość kar umownych za zwłoki w usunięciu przez </w:t>
      </w:r>
      <w:r w:rsidR="007A6ACA">
        <w:rPr>
          <w:rFonts w:ascii="Arial" w:hAnsi="Arial" w:cs="Arial"/>
          <w:sz w:val="20"/>
          <w:szCs w:val="20"/>
        </w:rPr>
        <w:t>Wykonawcę</w:t>
      </w:r>
      <w:r w:rsidRPr="00E62293">
        <w:rPr>
          <w:rFonts w:ascii="Arial" w:hAnsi="Arial" w:cs="Arial"/>
          <w:sz w:val="20"/>
          <w:szCs w:val="20"/>
        </w:rPr>
        <w:t xml:space="preserve"> wad stwierdzonych przy odbiorze </w:t>
      </w:r>
      <w:r w:rsidR="005B46FA">
        <w:rPr>
          <w:rFonts w:ascii="Arial" w:hAnsi="Arial" w:cs="Arial"/>
          <w:sz w:val="20"/>
          <w:szCs w:val="20"/>
        </w:rPr>
        <w:t>Usługi</w:t>
      </w:r>
      <w:r w:rsidRPr="00E62293">
        <w:rPr>
          <w:rFonts w:ascii="Arial" w:hAnsi="Arial" w:cs="Arial"/>
          <w:sz w:val="20"/>
          <w:szCs w:val="20"/>
        </w:rPr>
        <w:t xml:space="preserve">, nie może przekroczyć kwoty 20% wartości (ceny) netto </w:t>
      </w:r>
      <w:r w:rsidR="005B46FA">
        <w:rPr>
          <w:rFonts w:ascii="Arial" w:hAnsi="Arial" w:cs="Arial"/>
          <w:sz w:val="20"/>
          <w:szCs w:val="20"/>
        </w:rPr>
        <w:t>Usługi</w:t>
      </w:r>
      <w:r w:rsidRPr="00E62293">
        <w:rPr>
          <w:rFonts w:ascii="Arial" w:hAnsi="Arial" w:cs="Arial"/>
          <w:sz w:val="20"/>
          <w:szCs w:val="20"/>
        </w:rPr>
        <w:t>.</w:t>
      </w:r>
    </w:p>
    <w:p w14:paraId="79C42E55" w14:textId="6FF9D6F3" w:rsidR="00E62293" w:rsidRPr="00E62293" w:rsidRDefault="00E62293" w:rsidP="008B16BE">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E62293">
        <w:rPr>
          <w:rFonts w:ascii="Arial" w:hAnsi="Arial" w:cs="Arial"/>
          <w:sz w:val="20"/>
          <w:szCs w:val="20"/>
        </w:rPr>
        <w:t xml:space="preserve">Zamawiający zastrzega sobie prawo do odstąpienia od Umowy z winy </w:t>
      </w:r>
      <w:r w:rsidR="007A6ACA">
        <w:rPr>
          <w:rFonts w:ascii="Arial" w:hAnsi="Arial" w:cs="Arial"/>
          <w:sz w:val="20"/>
          <w:szCs w:val="20"/>
        </w:rPr>
        <w:t>Wykonawcy</w:t>
      </w:r>
      <w:r w:rsidRPr="00E62293">
        <w:rPr>
          <w:rFonts w:ascii="Arial" w:hAnsi="Arial" w:cs="Arial"/>
          <w:sz w:val="20"/>
          <w:szCs w:val="20"/>
        </w:rPr>
        <w:t xml:space="preserve"> ze skutkiem natychmiastowym w szczególności w przypadkach: </w:t>
      </w:r>
    </w:p>
    <w:p w14:paraId="1F3E17DF" w14:textId="77777777" w:rsidR="005B46FA" w:rsidRDefault="005B46FA" w:rsidP="008B16BE">
      <w:pPr>
        <w:pStyle w:val="Akapitzlist"/>
        <w:numPr>
          <w:ilvl w:val="0"/>
          <w:numId w:val="24"/>
        </w:numPr>
        <w:autoSpaceDE w:val="0"/>
        <w:autoSpaceDN w:val="0"/>
        <w:adjustRightInd w:val="0"/>
        <w:spacing w:after="40"/>
        <w:ind w:left="567" w:hanging="283"/>
        <w:jc w:val="both"/>
        <w:rPr>
          <w:rFonts w:ascii="Arial" w:hAnsi="Arial" w:cs="Arial"/>
          <w:sz w:val="20"/>
          <w:szCs w:val="20"/>
        </w:rPr>
      </w:pPr>
      <w:r w:rsidRPr="005B46FA">
        <w:rPr>
          <w:rFonts w:ascii="Arial" w:hAnsi="Arial" w:cs="Arial"/>
          <w:sz w:val="20"/>
          <w:szCs w:val="20"/>
        </w:rPr>
        <w:t>nienależytego wykonania przez Wykonawcę zobowiązań umownych,</w:t>
      </w:r>
    </w:p>
    <w:p w14:paraId="2C2686AD" w14:textId="77777777" w:rsidR="005B46FA" w:rsidRDefault="005B46FA" w:rsidP="008B16BE">
      <w:pPr>
        <w:pStyle w:val="Akapitzlist"/>
        <w:numPr>
          <w:ilvl w:val="0"/>
          <w:numId w:val="24"/>
        </w:numPr>
        <w:autoSpaceDE w:val="0"/>
        <w:autoSpaceDN w:val="0"/>
        <w:adjustRightInd w:val="0"/>
        <w:spacing w:after="40"/>
        <w:ind w:left="567" w:hanging="283"/>
        <w:jc w:val="both"/>
        <w:rPr>
          <w:rFonts w:ascii="Arial" w:hAnsi="Arial" w:cs="Arial"/>
          <w:sz w:val="20"/>
          <w:szCs w:val="20"/>
        </w:rPr>
      </w:pPr>
      <w:r w:rsidRPr="005B46FA">
        <w:rPr>
          <w:rFonts w:ascii="Arial" w:hAnsi="Arial" w:cs="Arial"/>
          <w:sz w:val="20"/>
          <w:szCs w:val="20"/>
        </w:rPr>
        <w:t>utracenia przez Wykonawcę zdolności do wykonania przedmiotu Umowy,</w:t>
      </w:r>
    </w:p>
    <w:p w14:paraId="45B78C19" w14:textId="48A046BF" w:rsidR="00E62293" w:rsidRPr="005B46FA" w:rsidRDefault="005B46FA" w:rsidP="008B16BE">
      <w:pPr>
        <w:pStyle w:val="Akapitzlist"/>
        <w:numPr>
          <w:ilvl w:val="0"/>
          <w:numId w:val="24"/>
        </w:numPr>
        <w:autoSpaceDE w:val="0"/>
        <w:autoSpaceDN w:val="0"/>
        <w:adjustRightInd w:val="0"/>
        <w:spacing w:after="40"/>
        <w:ind w:left="567" w:hanging="283"/>
        <w:jc w:val="both"/>
        <w:rPr>
          <w:rFonts w:ascii="Arial" w:hAnsi="Arial" w:cs="Arial"/>
          <w:sz w:val="20"/>
          <w:szCs w:val="20"/>
        </w:rPr>
      </w:pPr>
      <w:r w:rsidRPr="005B46FA">
        <w:rPr>
          <w:rFonts w:ascii="Arial" w:hAnsi="Arial" w:cs="Arial"/>
          <w:sz w:val="20"/>
          <w:szCs w:val="20"/>
        </w:rPr>
        <w:t>nieuzasadnionych opóźnień w realizacji przedmiotu Umowy spowodowanych przez Wykonawcę,</w:t>
      </w:r>
    </w:p>
    <w:p w14:paraId="2D867D8A" w14:textId="2432BA2C" w:rsidR="00E62293" w:rsidRPr="00272269" w:rsidRDefault="00E62293" w:rsidP="008B16BE">
      <w:pPr>
        <w:pStyle w:val="Akapitzlist"/>
        <w:numPr>
          <w:ilvl w:val="0"/>
          <w:numId w:val="24"/>
        </w:numPr>
        <w:autoSpaceDE w:val="0"/>
        <w:autoSpaceDN w:val="0"/>
        <w:adjustRightInd w:val="0"/>
        <w:spacing w:after="40"/>
        <w:ind w:left="567" w:hanging="283"/>
        <w:jc w:val="both"/>
        <w:rPr>
          <w:rFonts w:ascii="Arial" w:hAnsi="Arial" w:cs="Arial"/>
          <w:sz w:val="20"/>
          <w:szCs w:val="20"/>
        </w:rPr>
      </w:pPr>
      <w:r w:rsidRPr="00272269">
        <w:rPr>
          <w:rFonts w:ascii="Arial" w:hAnsi="Arial" w:cs="Arial"/>
          <w:sz w:val="20"/>
          <w:szCs w:val="20"/>
        </w:rPr>
        <w:t xml:space="preserve">nieprzestrzegania przez </w:t>
      </w:r>
      <w:r w:rsidR="007A6ACA" w:rsidRPr="00272269">
        <w:rPr>
          <w:rFonts w:ascii="Arial" w:hAnsi="Arial" w:cs="Arial"/>
          <w:sz w:val="20"/>
          <w:szCs w:val="20"/>
        </w:rPr>
        <w:t>Wykonawcę</w:t>
      </w:r>
      <w:r w:rsidRPr="00272269">
        <w:rPr>
          <w:rFonts w:ascii="Arial" w:hAnsi="Arial" w:cs="Arial"/>
          <w:sz w:val="20"/>
          <w:szCs w:val="20"/>
        </w:rPr>
        <w:t xml:space="preserve"> przepisów bhp i p.poż. obowiązujących na terenie ORLEN Eko Sp. z o.o. </w:t>
      </w:r>
      <w:r w:rsidR="005C4281" w:rsidRPr="00272269">
        <w:rPr>
          <w:rFonts w:ascii="Arial" w:hAnsi="Arial" w:cs="Arial"/>
          <w:sz w:val="20"/>
          <w:szCs w:val="20"/>
        </w:rPr>
        <w:t>/ORLEN S.A.</w:t>
      </w:r>
      <w:r w:rsidR="005B46FA">
        <w:rPr>
          <w:rFonts w:ascii="Arial" w:hAnsi="Arial" w:cs="Arial"/>
          <w:sz w:val="20"/>
          <w:szCs w:val="20"/>
        </w:rPr>
        <w:t>/innych obiektach.</w:t>
      </w:r>
    </w:p>
    <w:p w14:paraId="4EFFF343" w14:textId="7E2FEAC7" w:rsidR="00E9337F" w:rsidRPr="005C4281" w:rsidRDefault="005F6C38" w:rsidP="008B16BE">
      <w:pPr>
        <w:pStyle w:val="Akapitzlist"/>
        <w:numPr>
          <w:ilvl w:val="0"/>
          <w:numId w:val="17"/>
        </w:numPr>
        <w:autoSpaceDE w:val="0"/>
        <w:autoSpaceDN w:val="0"/>
        <w:adjustRightInd w:val="0"/>
        <w:spacing w:after="40"/>
        <w:ind w:left="284" w:hanging="284"/>
        <w:jc w:val="both"/>
        <w:rPr>
          <w:rFonts w:ascii="Arial" w:hAnsi="Arial" w:cs="Arial"/>
          <w:sz w:val="20"/>
          <w:szCs w:val="20"/>
        </w:rPr>
      </w:pPr>
      <w:r w:rsidRPr="005C4281">
        <w:rPr>
          <w:rFonts w:ascii="Arial" w:hAnsi="Arial" w:cs="Arial"/>
          <w:sz w:val="20"/>
          <w:szCs w:val="20"/>
        </w:rPr>
        <w:t xml:space="preserve">Zastrzeżone w Umowie uprawnienia do odstąpienia od Umowy przez Zamawiającego </w:t>
      </w:r>
      <w:r w:rsidR="00CA412E" w:rsidRPr="005C4281">
        <w:rPr>
          <w:rFonts w:ascii="Arial" w:hAnsi="Arial" w:cs="Arial"/>
          <w:sz w:val="20"/>
          <w:szCs w:val="20"/>
        </w:rPr>
        <w:t xml:space="preserve">                          </w:t>
      </w:r>
      <w:r w:rsidRPr="005C4281">
        <w:rPr>
          <w:rFonts w:ascii="Arial" w:hAnsi="Arial" w:cs="Arial"/>
          <w:sz w:val="20"/>
          <w:szCs w:val="20"/>
        </w:rPr>
        <w:t xml:space="preserve">nie wyłączają prawa Zamawiającego od odstąpienia od Umowy na zasadach przewidzianych </w:t>
      </w:r>
      <w:r w:rsidR="00CA412E" w:rsidRPr="005C4281">
        <w:rPr>
          <w:rFonts w:ascii="Arial" w:hAnsi="Arial" w:cs="Arial"/>
          <w:sz w:val="20"/>
          <w:szCs w:val="20"/>
        </w:rPr>
        <w:t xml:space="preserve">                </w:t>
      </w:r>
      <w:r w:rsidRPr="005C4281">
        <w:rPr>
          <w:rFonts w:ascii="Arial" w:hAnsi="Arial" w:cs="Arial"/>
          <w:sz w:val="20"/>
          <w:szCs w:val="20"/>
        </w:rPr>
        <w:t>w Kodeksie cywilnym.</w:t>
      </w:r>
    </w:p>
    <w:p w14:paraId="34E511ED" w14:textId="09DAF4C3" w:rsidR="00BC65DD" w:rsidRPr="00487782" w:rsidRDefault="00BC65DD" w:rsidP="008B16BE">
      <w:pPr>
        <w:numPr>
          <w:ilvl w:val="0"/>
          <w:numId w:val="17"/>
        </w:numPr>
        <w:suppressAutoHyphens/>
        <w:spacing w:before="40" w:after="40"/>
        <w:ind w:left="284" w:hanging="284"/>
        <w:contextualSpacing/>
        <w:jc w:val="both"/>
        <w:rPr>
          <w:rFonts w:ascii="Arial" w:eastAsia="Arial" w:hAnsi="Arial" w:cs="Arial"/>
          <w:sz w:val="20"/>
          <w:szCs w:val="20"/>
          <w:lang w:bidi="pl-PL"/>
        </w:rPr>
      </w:pPr>
      <w:r w:rsidRPr="00487782">
        <w:rPr>
          <w:rStyle w:val="FontStyle33"/>
          <w:sz w:val="20"/>
          <w:szCs w:val="20"/>
        </w:rPr>
        <w:t xml:space="preserve">Umowne uprawnienie do odstąpienia od Umowy przez Zamawiającego wygasa z upływem </w:t>
      </w:r>
      <w:r w:rsidRPr="00487782">
        <w:rPr>
          <w:rFonts w:ascii="Arial" w:hAnsi="Arial" w:cs="Arial"/>
          <w:sz w:val="20"/>
          <w:szCs w:val="20"/>
        </w:rPr>
        <w:t xml:space="preserve">90 dni               od dnia pozyskania informacji o przesłankach, o których mowa w ust. </w:t>
      </w:r>
      <w:r>
        <w:rPr>
          <w:rFonts w:ascii="Arial" w:hAnsi="Arial" w:cs="Arial"/>
          <w:sz w:val="20"/>
          <w:szCs w:val="20"/>
        </w:rPr>
        <w:t>4</w:t>
      </w:r>
      <w:r w:rsidRPr="00487782">
        <w:rPr>
          <w:rFonts w:ascii="Arial" w:hAnsi="Arial" w:cs="Arial"/>
          <w:sz w:val="20"/>
          <w:szCs w:val="20"/>
        </w:rPr>
        <w:t xml:space="preserve"> powyżej</w:t>
      </w:r>
      <w:r w:rsidRPr="00487782">
        <w:rPr>
          <w:rStyle w:val="FontStyle33"/>
          <w:sz w:val="20"/>
          <w:szCs w:val="20"/>
        </w:rPr>
        <w:t xml:space="preserve">. </w:t>
      </w:r>
    </w:p>
    <w:p w14:paraId="6D327552" w14:textId="718737C3" w:rsidR="008C2B55" w:rsidRDefault="008C2B55" w:rsidP="008B16BE">
      <w:pPr>
        <w:numPr>
          <w:ilvl w:val="0"/>
          <w:numId w:val="17"/>
        </w:numPr>
        <w:autoSpaceDE w:val="0"/>
        <w:autoSpaceDN w:val="0"/>
        <w:adjustRightInd w:val="0"/>
        <w:spacing w:after="40" w:line="276" w:lineRule="auto"/>
        <w:ind w:left="284" w:hanging="284"/>
        <w:contextualSpacing/>
        <w:jc w:val="both"/>
        <w:rPr>
          <w:rFonts w:ascii="Arial" w:hAnsi="Arial" w:cs="Arial"/>
          <w:sz w:val="20"/>
          <w:szCs w:val="20"/>
        </w:rPr>
      </w:pPr>
    </w:p>
    <w:p w14:paraId="1B52B322" w14:textId="5B4EA5AE" w:rsidR="00F341A9" w:rsidRPr="0089637C" w:rsidRDefault="008C2B55" w:rsidP="008B16BE">
      <w:pPr>
        <w:numPr>
          <w:ilvl w:val="0"/>
          <w:numId w:val="17"/>
        </w:numPr>
        <w:autoSpaceDE w:val="0"/>
        <w:autoSpaceDN w:val="0"/>
        <w:adjustRightInd w:val="0"/>
        <w:spacing w:after="40" w:line="276" w:lineRule="auto"/>
        <w:ind w:left="284" w:hanging="284"/>
        <w:contextualSpacing/>
        <w:jc w:val="both"/>
        <w:rPr>
          <w:rStyle w:val="FontStyle17"/>
        </w:rPr>
      </w:pPr>
      <w:r w:rsidRPr="00A4605B">
        <w:rPr>
          <w:rFonts w:ascii="Arial" w:eastAsia="Arial" w:hAnsi="Arial" w:cs="Arial"/>
          <w:sz w:val="20"/>
          <w:szCs w:val="20"/>
          <w:lang w:bidi="pl-PL"/>
        </w:rPr>
        <w:t>Niezależnie od kar umownych Zamawiający może dochodzić odszkodowania na zasadach ogólnych Kodeksu cywilnego w przypadku, gdy poniesiona przez niego szkoda przekracza wysokość kar umownych.</w:t>
      </w:r>
    </w:p>
    <w:p w14:paraId="2C369C25" w14:textId="38D880F9" w:rsidR="00A47FB2" w:rsidRDefault="00A4769A" w:rsidP="00361C4A">
      <w:pPr>
        <w:pStyle w:val="Style8"/>
        <w:widowControl/>
        <w:spacing w:after="40" w:line="276" w:lineRule="auto"/>
        <w:contextualSpacing/>
        <w:jc w:val="center"/>
        <w:rPr>
          <w:rStyle w:val="FontStyle17"/>
          <w:b/>
        </w:rPr>
      </w:pPr>
      <w:r w:rsidRPr="00CD092A">
        <w:rPr>
          <w:rStyle w:val="FontStyle17"/>
          <w:b/>
        </w:rPr>
        <w:t>§</w:t>
      </w:r>
      <w:r w:rsidR="00F76A43">
        <w:rPr>
          <w:rStyle w:val="FontStyle17"/>
          <w:b/>
        </w:rPr>
        <w:t>7</w:t>
      </w:r>
    </w:p>
    <w:p w14:paraId="461102BF" w14:textId="77777777" w:rsidR="00E955EB" w:rsidRPr="00CD092A" w:rsidRDefault="00A47FB2" w:rsidP="00361C4A">
      <w:pPr>
        <w:pStyle w:val="Style8"/>
        <w:widowControl/>
        <w:spacing w:after="40" w:line="276" w:lineRule="auto"/>
        <w:contextualSpacing/>
        <w:jc w:val="center"/>
        <w:rPr>
          <w:rStyle w:val="FontStyle17"/>
          <w:b/>
        </w:rPr>
      </w:pPr>
      <w:r w:rsidRPr="00CD092A">
        <w:rPr>
          <w:rStyle w:val="FontStyle17"/>
          <w:b/>
        </w:rPr>
        <w:t xml:space="preserve">Ochrona informacji </w:t>
      </w:r>
    </w:p>
    <w:p w14:paraId="15A321EC" w14:textId="7AE1C45F" w:rsidR="0072678D" w:rsidRPr="00931EFC" w:rsidRDefault="007A6ACA" w:rsidP="008B16BE">
      <w:pPr>
        <w:pStyle w:val="Standard"/>
        <w:numPr>
          <w:ilvl w:val="0"/>
          <w:numId w:val="16"/>
        </w:numPr>
        <w:spacing w:after="40" w:line="276" w:lineRule="auto"/>
        <w:contextualSpacing/>
        <w:jc w:val="both"/>
        <w:rPr>
          <w:rFonts w:ascii="Arial" w:hAnsi="Arial" w:cs="Arial"/>
        </w:rPr>
      </w:pPr>
      <w:r>
        <w:rPr>
          <w:rFonts w:ascii="Arial" w:hAnsi="Arial" w:cs="Arial"/>
        </w:rPr>
        <w:t>Wykonawca</w:t>
      </w:r>
      <w:r w:rsidR="0072678D" w:rsidRPr="00931EFC">
        <w:rPr>
          <w:rFonts w:ascii="Arial" w:hAnsi="Arial" w:cs="Arial"/>
        </w:rPr>
        <w:t xml:space="preserve"> zobowiązuje się do zachowania w tajemnicy informacji </w:t>
      </w:r>
      <w:r w:rsidR="0026651F" w:rsidRPr="00931EFC">
        <w:rPr>
          <w:rFonts w:ascii="Arial" w:hAnsi="Arial" w:cs="Arial"/>
        </w:rPr>
        <w:t>przekazanych bezpośrednio</w:t>
      </w:r>
      <w:r w:rsidR="0072678D" w:rsidRPr="00931EFC">
        <w:rPr>
          <w:rFonts w:ascii="Arial" w:hAnsi="Arial" w:cs="Arial"/>
        </w:rPr>
        <w:t xml:space="preserve"> lub pośrednio przez Zamawiającego (w jakiejkolwiek formie, tj. w szczególności ustnej, pisemnej, elektronicznej), a także informacji uzyskanych przez </w:t>
      </w:r>
      <w:r>
        <w:rPr>
          <w:rFonts w:ascii="Arial" w:hAnsi="Arial" w:cs="Arial"/>
        </w:rPr>
        <w:t>Wykonawcę</w:t>
      </w:r>
      <w:r w:rsidR="0072678D" w:rsidRPr="00931EFC">
        <w:rPr>
          <w:rFonts w:ascii="Arial" w:hAnsi="Arial" w:cs="Arial"/>
        </w:rPr>
        <w:t xml:space="preserve"> w inny sposób w trakcie wzajemnej współpracy, w tym w związku z zawarciem i realizacją niniejszej Umowy, które</w:t>
      </w:r>
      <w:r w:rsidR="0072678D">
        <w:rPr>
          <w:rFonts w:ascii="Arial" w:hAnsi="Arial" w:cs="Arial"/>
        </w:rPr>
        <w:t> </w:t>
      </w:r>
      <w:r w:rsidR="0072678D" w:rsidRPr="00931EFC">
        <w:rPr>
          <w:rFonts w:ascii="Arial" w:hAnsi="Arial" w:cs="Arial"/>
        </w:rPr>
        <w:t>to</w:t>
      </w:r>
      <w:r w:rsidR="0072678D">
        <w:rPr>
          <w:rFonts w:ascii="Arial" w:hAnsi="Arial" w:cs="Arial"/>
        </w:rPr>
        <w:t> </w:t>
      </w:r>
      <w:r w:rsidR="0072678D" w:rsidRPr="00931EFC">
        <w:rPr>
          <w:rFonts w:ascii="Arial" w:hAnsi="Arial" w:cs="Arial"/>
        </w:rPr>
        <w:t xml:space="preserve">informacje dotyczą bezpośrednio lub pośrednio Zmawiającego, spółek z Grupy Kapitałowej ORLEN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26651F" w:rsidRPr="00931EFC">
        <w:rPr>
          <w:rFonts w:ascii="Arial" w:hAnsi="Arial" w:cs="Arial"/>
        </w:rPr>
        <w:t>co, do których</w:t>
      </w:r>
      <w:r w:rsidR="0072678D" w:rsidRPr="00931EFC">
        <w:rPr>
          <w:rFonts w:ascii="Arial" w:hAnsi="Arial" w:cs="Arial"/>
        </w:rPr>
        <w:t xml:space="preserve"> Zamawiający, jako podmiot uprawniony do korzystania z ww. informacji i rozporządzania nimi podjął, przy zachowaniu należytej staranności, działania w celu utrzymania ich w poufności, przekazane przez Zamawiającego lub w jego imieniu lub uzyskane przez </w:t>
      </w:r>
      <w:r>
        <w:rPr>
          <w:rFonts w:ascii="Arial" w:hAnsi="Arial" w:cs="Arial"/>
        </w:rPr>
        <w:t>Wykonawcę</w:t>
      </w:r>
      <w:r w:rsidR="0072678D" w:rsidRPr="00931EFC">
        <w:rPr>
          <w:rFonts w:ascii="Arial" w:hAnsi="Arial" w:cs="Arial"/>
        </w:rPr>
        <w:t xml:space="preserve"> w inny sposób w trakcie negocjowania, zawarcia i wykonywania niniejszej Umowy należy </w:t>
      </w:r>
      <w:r w:rsidR="0026651F" w:rsidRPr="00931EFC">
        <w:rPr>
          <w:rFonts w:ascii="Arial" w:hAnsi="Arial" w:cs="Arial"/>
        </w:rPr>
        <w:t>traktować, jako</w:t>
      </w:r>
      <w:r w:rsidR="0072678D" w:rsidRPr="00931EFC">
        <w:rPr>
          <w:rFonts w:ascii="Arial" w:hAnsi="Arial" w:cs="Arial"/>
        </w:rPr>
        <w:t xml:space="preserve"> tajemnicę przedsiębiorstwa w rozumieniu art. 11 ust. 4 ustawy z dnia 16 kwietnia 1993 roku o zwalczaniu nieuczciwej konkurencji (dalej: „Tajemnica Przedsiębiorstwa”), </w:t>
      </w:r>
      <w:r w:rsidR="0026651F" w:rsidRPr="00931EFC">
        <w:rPr>
          <w:rFonts w:ascii="Arial" w:hAnsi="Arial" w:cs="Arial"/>
        </w:rPr>
        <w:t>chyba, że</w:t>
      </w:r>
      <w:r w:rsidR="0072678D" w:rsidRPr="00931EFC">
        <w:rPr>
          <w:rFonts w:ascii="Arial" w:hAnsi="Arial" w:cs="Arial"/>
        </w:rPr>
        <w:t xml:space="preserve"> w chwili przekazania, osoba przekazująca określi na piśmie lub w formie elektronicznej odmienny, od określonego powyżej, charakter takich informacji.</w:t>
      </w:r>
    </w:p>
    <w:p w14:paraId="2E59079E" w14:textId="77777777" w:rsidR="0072678D" w:rsidRPr="00931EFC" w:rsidRDefault="0072678D" w:rsidP="008B16BE">
      <w:pPr>
        <w:pStyle w:val="Standard"/>
        <w:numPr>
          <w:ilvl w:val="0"/>
          <w:numId w:val="16"/>
        </w:numPr>
        <w:spacing w:after="40" w:line="276" w:lineRule="auto"/>
        <w:ind w:left="397" w:hanging="397"/>
        <w:contextualSpacing/>
        <w:jc w:val="both"/>
        <w:rPr>
          <w:rFonts w:ascii="Arial" w:hAnsi="Arial" w:cs="Arial"/>
        </w:rPr>
      </w:pPr>
      <w:r w:rsidRPr="00931EFC">
        <w:rPr>
          <w:rFonts w:ascii="Arial" w:hAnsi="Arial"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8860AAC" w14:textId="77777777" w:rsidR="0072678D" w:rsidRPr="00931EFC" w:rsidRDefault="0072678D" w:rsidP="00361C4A">
      <w:pPr>
        <w:pStyle w:val="Standard"/>
        <w:spacing w:after="40" w:line="276" w:lineRule="auto"/>
        <w:ind w:left="794" w:hanging="397"/>
        <w:contextualSpacing/>
        <w:jc w:val="both"/>
        <w:rPr>
          <w:rFonts w:ascii="Arial" w:hAnsi="Arial" w:cs="Arial"/>
        </w:rPr>
      </w:pPr>
      <w:r w:rsidRPr="00931EFC">
        <w:rPr>
          <w:rFonts w:ascii="Arial" w:hAnsi="Arial" w:cs="Arial"/>
        </w:rPr>
        <w:t>1)</w:t>
      </w:r>
      <w:r w:rsidRPr="00931EFC">
        <w:rPr>
          <w:rFonts w:ascii="Arial" w:hAnsi="Arial" w:cs="Arial"/>
        </w:rPr>
        <w:tab/>
        <w:t>ujawnienie lub wykorzystanie informacji jest konieczne do prawidłowego wykonania niniejszej Umowy i zgodne z tą Umową lub</w:t>
      </w:r>
    </w:p>
    <w:p w14:paraId="39542CE5" w14:textId="77777777" w:rsidR="0072678D" w:rsidRPr="00931EFC" w:rsidRDefault="0072678D" w:rsidP="00361C4A">
      <w:pPr>
        <w:pStyle w:val="Standard"/>
        <w:spacing w:after="40" w:line="276" w:lineRule="auto"/>
        <w:ind w:left="794" w:hanging="397"/>
        <w:contextualSpacing/>
        <w:jc w:val="both"/>
        <w:rPr>
          <w:rFonts w:ascii="Arial" w:hAnsi="Arial" w:cs="Arial"/>
        </w:rPr>
      </w:pPr>
      <w:r w:rsidRPr="00931EFC">
        <w:rPr>
          <w:rFonts w:ascii="Arial" w:hAnsi="Arial" w:cs="Arial"/>
        </w:rPr>
        <w:t>2)</w:t>
      </w:r>
      <w:r w:rsidRPr="00931EFC">
        <w:rPr>
          <w:rFonts w:ascii="Arial" w:hAnsi="Arial" w:cs="Arial"/>
        </w:rPr>
        <w:tab/>
        <w:t>informacje w chwili ich ujawnienia są już publicznie dostępne, a ich ujawnienie zostało dokonane przez Zamawiającego lub za jego zgodą lub w sposób inny niż poprzez niezgodne z prawem lub jakąkolwiek umową działanie lub zaniechanie lub</w:t>
      </w:r>
    </w:p>
    <w:p w14:paraId="6D4B20CF" w14:textId="46A14705" w:rsidR="0072678D" w:rsidRPr="00931EFC" w:rsidRDefault="0072678D" w:rsidP="00361C4A">
      <w:pPr>
        <w:pStyle w:val="Standard"/>
        <w:spacing w:after="40" w:line="276" w:lineRule="auto"/>
        <w:ind w:left="794" w:hanging="397"/>
        <w:contextualSpacing/>
        <w:jc w:val="both"/>
        <w:rPr>
          <w:rFonts w:ascii="Arial" w:hAnsi="Arial" w:cs="Arial"/>
        </w:rPr>
      </w:pPr>
      <w:r w:rsidRPr="00931EFC">
        <w:rPr>
          <w:rFonts w:ascii="Arial" w:hAnsi="Arial" w:cs="Arial"/>
        </w:rPr>
        <w:t>3)</w:t>
      </w:r>
      <w:r w:rsidRPr="00931EFC">
        <w:rPr>
          <w:rFonts w:ascii="Arial" w:hAnsi="Arial" w:cs="Arial"/>
        </w:rPr>
        <w:tab/>
      </w:r>
      <w:r w:rsidR="007A6ACA">
        <w:rPr>
          <w:rFonts w:ascii="Arial" w:hAnsi="Arial" w:cs="Arial"/>
        </w:rPr>
        <w:t>Wykonawca</w:t>
      </w:r>
      <w:r w:rsidRPr="00931EFC">
        <w:rPr>
          <w:rFonts w:ascii="Arial" w:hAnsi="Arial" w:cs="Arial"/>
        </w:rPr>
        <w:t xml:space="preserve"> został zobowiązany do ujawnienia informacji przez</w:t>
      </w:r>
      <w:r>
        <w:rPr>
          <w:rFonts w:ascii="Arial" w:hAnsi="Arial" w:cs="Arial"/>
        </w:rPr>
        <w:t xml:space="preserve"> sąd lub uprawniony organ lub </w:t>
      </w:r>
      <w:r w:rsidRPr="00931EFC">
        <w:rPr>
          <w:rFonts w:ascii="Arial" w:hAnsi="Arial" w:cs="Arial"/>
        </w:rPr>
        <w:t xml:space="preserve">w przypadku prawnego obowiązku takiego ujawnienia, z zastrzeżeniem, że </w:t>
      </w:r>
      <w:r w:rsidR="007A6ACA">
        <w:rPr>
          <w:rFonts w:ascii="Arial" w:hAnsi="Arial" w:cs="Arial"/>
        </w:rPr>
        <w:t>Wykonawca</w:t>
      </w:r>
      <w:r w:rsidRPr="00931EFC">
        <w:rPr>
          <w:rFonts w:ascii="Arial" w:hAnsi="Arial" w:cs="Arial"/>
        </w:rPr>
        <w:t>,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76369A4F" w14:textId="55699CE2" w:rsidR="0072678D" w:rsidRPr="00931EFC" w:rsidRDefault="0072678D" w:rsidP="00361C4A">
      <w:pPr>
        <w:pStyle w:val="Standard"/>
        <w:spacing w:after="40" w:line="276" w:lineRule="auto"/>
        <w:ind w:left="794" w:hanging="397"/>
        <w:contextualSpacing/>
        <w:jc w:val="both"/>
        <w:rPr>
          <w:rFonts w:ascii="Arial" w:hAnsi="Arial" w:cs="Arial"/>
        </w:rPr>
      </w:pPr>
      <w:r w:rsidRPr="00931EFC">
        <w:rPr>
          <w:rFonts w:ascii="Arial" w:hAnsi="Arial" w:cs="Arial"/>
        </w:rPr>
        <w:t>4)</w:t>
      </w:r>
      <w:r w:rsidRPr="00931EFC">
        <w:rPr>
          <w:rFonts w:ascii="Arial" w:hAnsi="Arial" w:cs="Arial"/>
        </w:rPr>
        <w:tab/>
        <w:t xml:space="preserve">Zamawiający wyraził </w:t>
      </w:r>
      <w:r w:rsidR="007A6ACA">
        <w:rPr>
          <w:rFonts w:ascii="Arial" w:hAnsi="Arial" w:cs="Arial"/>
        </w:rPr>
        <w:t>Wykonawcy</w:t>
      </w:r>
      <w:r w:rsidRPr="00931EFC">
        <w:rPr>
          <w:rFonts w:ascii="Arial" w:hAnsi="Arial" w:cs="Arial"/>
        </w:rPr>
        <w:t xml:space="preserve"> pisemną zgodę na ujawnienie lub wykorzystanie informacji w określonym celu, we wskazany przez Zamawiającego sposób.</w:t>
      </w:r>
    </w:p>
    <w:p w14:paraId="27CAC54F" w14:textId="64EEA296" w:rsidR="0072678D" w:rsidRPr="00931EFC" w:rsidRDefault="007A6ACA" w:rsidP="008B16BE">
      <w:pPr>
        <w:pStyle w:val="Standard"/>
        <w:numPr>
          <w:ilvl w:val="0"/>
          <w:numId w:val="16"/>
        </w:numPr>
        <w:spacing w:after="40" w:line="276" w:lineRule="auto"/>
        <w:ind w:left="397" w:hanging="397"/>
        <w:contextualSpacing/>
        <w:jc w:val="both"/>
        <w:rPr>
          <w:rFonts w:ascii="Arial" w:hAnsi="Arial" w:cs="Arial"/>
        </w:rPr>
      </w:pPr>
      <w:r>
        <w:rPr>
          <w:rFonts w:ascii="Arial" w:hAnsi="Arial" w:cs="Arial"/>
        </w:rPr>
        <w:t>Wykonawca</w:t>
      </w:r>
      <w:r w:rsidR="0072678D" w:rsidRPr="00931EFC">
        <w:rPr>
          <w:rFonts w:ascii="Arial" w:hAnsi="Arial" w:cs="Arial"/>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w:t>
      </w:r>
      <w:r w:rsidR="0072678D">
        <w:rPr>
          <w:rFonts w:ascii="Arial" w:hAnsi="Arial" w:cs="Arial"/>
        </w:rPr>
        <w:t>u, ujawnieniu, czy dostępowi do </w:t>
      </w:r>
      <w:r w:rsidR="0072678D" w:rsidRPr="00931EFC">
        <w:rPr>
          <w:rFonts w:ascii="Arial" w:hAnsi="Arial" w:cs="Arial"/>
        </w:rPr>
        <w:t xml:space="preserve">tych informacji. </w:t>
      </w:r>
      <w:r>
        <w:rPr>
          <w:rFonts w:ascii="Arial" w:hAnsi="Arial" w:cs="Arial"/>
        </w:rPr>
        <w:t>Wykonawca</w:t>
      </w:r>
      <w:r w:rsidR="0072678D" w:rsidRPr="00931EFC">
        <w:rPr>
          <w:rFonts w:ascii="Arial" w:hAnsi="Arial" w:cs="Arial"/>
        </w:rPr>
        <w:t xml:space="preserve"> nie będzie, w szczególności kopiował lub utrwalał Tajemnicy Przedsiębiorstwa, jeżeli nie będzie to uzasadnione należytym wykonaniem przez </w:t>
      </w:r>
      <w:r>
        <w:rPr>
          <w:rFonts w:ascii="Arial" w:hAnsi="Arial" w:cs="Arial"/>
        </w:rPr>
        <w:t>Wykonawcę</w:t>
      </w:r>
      <w:r w:rsidR="0072678D" w:rsidRPr="00931EFC">
        <w:rPr>
          <w:rFonts w:ascii="Arial" w:hAnsi="Arial" w:cs="Arial"/>
        </w:rPr>
        <w:t xml:space="preserve"> niniejszej Umowy. </w:t>
      </w:r>
      <w:r>
        <w:rPr>
          <w:rFonts w:ascii="Arial" w:hAnsi="Arial" w:cs="Arial"/>
        </w:rPr>
        <w:t>Wykonawca</w:t>
      </w:r>
      <w:r w:rsidR="0072678D" w:rsidRPr="00931EFC">
        <w:rPr>
          <w:rFonts w:ascii="Arial" w:hAnsi="Arial" w:cs="Arial"/>
        </w:rPr>
        <w:t xml:space="preserve"> zobowiązany jest do niezwłocznego powiadomienia Zamawiającego o zaistniałych naruszeniach zasad ochrony lu</w:t>
      </w:r>
      <w:r w:rsidR="0072678D">
        <w:rPr>
          <w:rFonts w:ascii="Arial" w:hAnsi="Arial" w:cs="Arial"/>
        </w:rPr>
        <w:t>b nieuprawnionym ujawnieniu lub </w:t>
      </w:r>
      <w:r w:rsidR="0072678D" w:rsidRPr="00931EFC">
        <w:rPr>
          <w:rFonts w:ascii="Arial" w:hAnsi="Arial" w:cs="Arial"/>
        </w:rPr>
        <w:t>wykorzystaniu Tajemnicy Przedsiębiorstwa przetwarzanej w związku z realizacją Umowy.</w:t>
      </w:r>
    </w:p>
    <w:p w14:paraId="29001DE0" w14:textId="55990FAA" w:rsidR="0072678D" w:rsidRPr="00931EFC" w:rsidRDefault="0072678D" w:rsidP="008B16BE">
      <w:pPr>
        <w:pStyle w:val="Standard"/>
        <w:numPr>
          <w:ilvl w:val="0"/>
          <w:numId w:val="16"/>
        </w:numPr>
        <w:spacing w:after="40" w:line="276" w:lineRule="auto"/>
        <w:ind w:left="397" w:hanging="397"/>
        <w:contextualSpacing/>
        <w:jc w:val="both"/>
        <w:rPr>
          <w:rFonts w:ascii="Arial" w:hAnsi="Arial" w:cs="Arial"/>
        </w:rPr>
      </w:pPr>
      <w:r w:rsidRPr="00931EFC">
        <w:rPr>
          <w:rFonts w:ascii="Arial" w:hAnsi="Arial" w:cs="Arial"/>
        </w:rPr>
        <w:t>Obowiązek zachowania w tajemnicy informacji, o których mowa w </w:t>
      </w:r>
      <w:r>
        <w:rPr>
          <w:rFonts w:ascii="Arial" w:hAnsi="Arial" w:cs="Arial"/>
        </w:rPr>
        <w:t>ust. 1 powyżej, rozciąga się </w:t>
      </w:r>
      <w:r w:rsidRPr="00931EFC">
        <w:rPr>
          <w:rFonts w:ascii="Arial" w:hAnsi="Arial" w:cs="Arial"/>
        </w:rPr>
        <w:t xml:space="preserve">również na pracowników </w:t>
      </w:r>
      <w:r w:rsidR="007A6ACA">
        <w:rPr>
          <w:rFonts w:ascii="Arial" w:hAnsi="Arial" w:cs="Arial"/>
        </w:rPr>
        <w:t>Wykonawcy</w:t>
      </w:r>
      <w:r w:rsidRPr="00931EFC">
        <w:rPr>
          <w:rFonts w:ascii="Arial" w:hAnsi="Arial" w:cs="Arial"/>
        </w:rPr>
        <w:t xml:space="preserve"> i inne osoby, w tym w szczególności audytorów, doradców i podwykonawców, którym </w:t>
      </w:r>
      <w:r w:rsidR="007A6ACA">
        <w:rPr>
          <w:rFonts w:ascii="Arial" w:hAnsi="Arial" w:cs="Arial"/>
        </w:rPr>
        <w:t>Wykonawca</w:t>
      </w:r>
      <w:r w:rsidRPr="00931EFC">
        <w:rPr>
          <w:rFonts w:ascii="Arial" w:hAnsi="Arial" w:cs="Arial"/>
        </w:rPr>
        <w:t xml:space="preserve"> udostępni takie informacje. </w:t>
      </w:r>
      <w:r w:rsidR="007A6ACA">
        <w:rPr>
          <w:rFonts w:ascii="Arial" w:hAnsi="Arial" w:cs="Arial"/>
        </w:rPr>
        <w:t>Wykonawca</w:t>
      </w:r>
      <w:r w:rsidRPr="00931EFC">
        <w:rPr>
          <w:rFonts w:ascii="Arial" w:hAnsi="Arial" w:cs="Arial"/>
        </w:rPr>
        <w:t xml:space="preserve"> zobowiązany jest do zobowiązania na piśmie ww. osób do ochrony Tajemnicy Przedsiębiorstwa na warunkach, co najmniej takich jak określone w niniejszej Umowie. </w:t>
      </w:r>
      <w:r w:rsidR="007A6ACA">
        <w:rPr>
          <w:rFonts w:ascii="Arial" w:hAnsi="Arial" w:cs="Arial"/>
        </w:rPr>
        <w:t>Wykonawca</w:t>
      </w:r>
      <w:r w:rsidRPr="00931EFC">
        <w:rPr>
          <w:rFonts w:ascii="Arial" w:hAnsi="Arial" w:cs="Arial"/>
        </w:rPr>
        <w:t xml:space="preserve"> ponosi pełną odpowiedzialność za działania lub zaniechania osób, które uzyskały dostęp do Tajemnicy Przedsiębiorstwa, w tym </w:t>
      </w:r>
      <w:r w:rsidR="0026651F" w:rsidRPr="00931EFC">
        <w:rPr>
          <w:rFonts w:ascii="Arial" w:hAnsi="Arial" w:cs="Arial"/>
        </w:rPr>
        <w:t>odpowiedzialność, o której</w:t>
      </w:r>
      <w:r w:rsidRPr="00931EFC">
        <w:rPr>
          <w:rFonts w:ascii="Arial" w:hAnsi="Arial" w:cs="Arial"/>
        </w:rPr>
        <w:t xml:space="preserve"> mowa w ust. 8.</w:t>
      </w:r>
    </w:p>
    <w:p w14:paraId="0486DA5E" w14:textId="0DA79882" w:rsidR="0072678D" w:rsidRPr="00931EFC" w:rsidRDefault="007A6ACA" w:rsidP="008B16BE">
      <w:pPr>
        <w:pStyle w:val="Standard"/>
        <w:numPr>
          <w:ilvl w:val="0"/>
          <w:numId w:val="16"/>
        </w:numPr>
        <w:spacing w:after="40" w:line="276" w:lineRule="auto"/>
        <w:ind w:left="397" w:hanging="397"/>
        <w:contextualSpacing/>
        <w:jc w:val="both"/>
        <w:rPr>
          <w:rFonts w:ascii="Arial" w:hAnsi="Arial" w:cs="Arial"/>
        </w:rPr>
      </w:pPr>
      <w:r>
        <w:rPr>
          <w:rFonts w:ascii="Arial" w:hAnsi="Arial" w:cs="Arial"/>
        </w:rPr>
        <w:t>Wykonawca</w:t>
      </w:r>
      <w:r w:rsidR="0072678D" w:rsidRPr="00931EFC">
        <w:rPr>
          <w:rFonts w:ascii="Arial" w:hAnsi="Arial" w:cs="Arial"/>
        </w:rPr>
        <w:t xml:space="preserve"> zobowiązany jest na każde żądanie Zamawiającego, w terminie nie dłuższym niż 5 dni, przesłać Zamawiającemu listę osób i podmiotów, które za pośrednictwem </w:t>
      </w:r>
      <w:r>
        <w:rPr>
          <w:rFonts w:ascii="Arial" w:hAnsi="Arial" w:cs="Arial"/>
        </w:rPr>
        <w:t>Wykonawcy</w:t>
      </w:r>
      <w:r w:rsidR="0072678D" w:rsidRPr="00931EFC">
        <w:rPr>
          <w:rFonts w:ascii="Arial" w:hAnsi="Arial" w:cs="Arial"/>
        </w:rPr>
        <w:t xml:space="preserve"> uzyskały dostęp do Tajemnicy Przedsiębiorstwa. Niewywiązanie się z obowiązku, o którym mowa w niniejszym ustępie będzie </w:t>
      </w:r>
      <w:r w:rsidR="0026651F" w:rsidRPr="00931EFC">
        <w:rPr>
          <w:rFonts w:ascii="Arial" w:hAnsi="Arial" w:cs="Arial"/>
        </w:rPr>
        <w:t>traktowane, jako</w:t>
      </w:r>
      <w:r w:rsidR="0072678D" w:rsidRPr="00931EFC">
        <w:rPr>
          <w:rFonts w:ascii="Arial" w:hAnsi="Arial" w:cs="Arial"/>
        </w:rPr>
        <w:t xml:space="preserve"> nieuprawnione ujawnienie Tajemnicy Przedsiębiorstwa skutkujące odpowiedzialnością, o której mowa w ust. 8.</w:t>
      </w:r>
    </w:p>
    <w:p w14:paraId="44740045" w14:textId="03410351" w:rsidR="0072678D" w:rsidRPr="00931EFC" w:rsidRDefault="0072678D" w:rsidP="008B16BE">
      <w:pPr>
        <w:pStyle w:val="Standard"/>
        <w:numPr>
          <w:ilvl w:val="0"/>
          <w:numId w:val="16"/>
        </w:numPr>
        <w:spacing w:after="40" w:line="276" w:lineRule="auto"/>
        <w:ind w:left="397" w:hanging="397"/>
        <w:contextualSpacing/>
        <w:jc w:val="both"/>
        <w:rPr>
          <w:rFonts w:ascii="Arial" w:hAnsi="Arial" w:cs="Arial"/>
        </w:rPr>
      </w:pPr>
      <w:r w:rsidRPr="00931EFC">
        <w:rPr>
          <w:rFonts w:ascii="Arial" w:hAnsi="Arial" w:cs="Arial"/>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t>
      </w:r>
      <w:r w:rsidR="007A6ACA">
        <w:rPr>
          <w:rFonts w:ascii="Arial" w:hAnsi="Arial" w:cs="Arial"/>
        </w:rPr>
        <w:t>Wykonawcę</w:t>
      </w:r>
      <w:r w:rsidRPr="00931EFC">
        <w:rPr>
          <w:rFonts w:ascii="Arial" w:hAnsi="Arial" w:cs="Arial"/>
        </w:rPr>
        <w:t xml:space="preserve"> na </w:t>
      </w:r>
      <w:r w:rsidR="0026651F" w:rsidRPr="00931EFC">
        <w:rPr>
          <w:rFonts w:ascii="Arial" w:hAnsi="Arial" w:cs="Arial"/>
        </w:rPr>
        <w:t>piśmie, o</w:t>
      </w:r>
      <w:r w:rsidRPr="00931EFC">
        <w:rPr>
          <w:rFonts w:ascii="Arial" w:hAnsi="Arial" w:cs="Arial"/>
        </w:rPr>
        <w:t xml:space="preserve"> przedłużeniu okresu ochrony, o dodatkowy wskazany przez Zamawiającego okres (nie dłuższy jednak niż 10 lat), na co </w:t>
      </w:r>
      <w:r w:rsidR="007A6ACA">
        <w:rPr>
          <w:rFonts w:ascii="Arial" w:hAnsi="Arial" w:cs="Arial"/>
        </w:rPr>
        <w:t>Wykonawca</w:t>
      </w:r>
      <w:r w:rsidRPr="00931EFC">
        <w:rPr>
          <w:rFonts w:ascii="Arial" w:hAnsi="Arial" w:cs="Arial"/>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13B32C8" w14:textId="1748B954" w:rsidR="0072678D" w:rsidRPr="00931EFC" w:rsidRDefault="0072678D" w:rsidP="008B16BE">
      <w:pPr>
        <w:pStyle w:val="Standard"/>
        <w:numPr>
          <w:ilvl w:val="0"/>
          <w:numId w:val="16"/>
        </w:numPr>
        <w:spacing w:after="40" w:line="276" w:lineRule="auto"/>
        <w:ind w:left="397" w:hanging="397"/>
        <w:contextualSpacing/>
        <w:jc w:val="both"/>
        <w:rPr>
          <w:rFonts w:ascii="Arial" w:hAnsi="Arial" w:cs="Arial"/>
        </w:rPr>
      </w:pPr>
      <w:r w:rsidRPr="00931EFC">
        <w:rPr>
          <w:rFonts w:ascii="Arial" w:hAnsi="Arial" w:cs="Arial"/>
        </w:rPr>
        <w:t xml:space="preserve">Nie później niż w terminie 3 dni roboczych po upływie okresu </w:t>
      </w:r>
      <w:r w:rsidR="0026651F" w:rsidRPr="00931EFC">
        <w:rPr>
          <w:rFonts w:ascii="Arial" w:hAnsi="Arial" w:cs="Arial"/>
        </w:rPr>
        <w:t>ochrony, o, którym</w:t>
      </w:r>
      <w:r w:rsidRPr="00931EFC">
        <w:rPr>
          <w:rFonts w:ascii="Arial" w:hAnsi="Arial" w:cs="Arial"/>
        </w:rPr>
        <w:t xml:space="preserve"> mowa w ust. 6 powyżej Zamawiający oraz wszelkie osoby, którym </w:t>
      </w:r>
      <w:r w:rsidR="007A6ACA">
        <w:rPr>
          <w:rFonts w:ascii="Arial" w:hAnsi="Arial" w:cs="Arial"/>
        </w:rPr>
        <w:t>Wykonawca</w:t>
      </w:r>
      <w:r w:rsidRPr="00931EFC">
        <w:rPr>
          <w:rFonts w:ascii="Arial" w:hAnsi="Arial" w:cs="Arial"/>
        </w:rPr>
        <w:t xml:space="preserve"> przekazał Tajemnicę Przedsiębiorstwa zobowiązane są zwrócić Zamawiającemu lub zniszczyć wszelkie materiały ją zawierające.</w:t>
      </w:r>
    </w:p>
    <w:p w14:paraId="4717E2B8" w14:textId="6F6C0F5F" w:rsidR="0072678D" w:rsidRPr="00931EFC" w:rsidRDefault="0072678D" w:rsidP="008B16BE">
      <w:pPr>
        <w:numPr>
          <w:ilvl w:val="0"/>
          <w:numId w:val="16"/>
        </w:numPr>
        <w:spacing w:after="40" w:line="276" w:lineRule="auto"/>
        <w:ind w:left="397" w:hanging="397"/>
        <w:contextualSpacing/>
        <w:jc w:val="both"/>
        <w:rPr>
          <w:rFonts w:ascii="Arial" w:hAnsi="Arial" w:cs="Arial"/>
          <w:kern w:val="3"/>
          <w:sz w:val="20"/>
          <w:szCs w:val="20"/>
          <w:lang w:eastAsia="zh-CN"/>
        </w:rPr>
      </w:pPr>
      <w:r w:rsidRPr="00931EFC">
        <w:rPr>
          <w:rFonts w:ascii="Arial" w:hAnsi="Arial" w:cs="Arial"/>
          <w:kern w:val="3"/>
          <w:sz w:val="20"/>
          <w:szCs w:val="20"/>
          <w:lang w:eastAsia="zh-CN"/>
        </w:rPr>
        <w:t xml:space="preserve">W przypadku nieuprawnionego wykorzystania, przekazania lub ujawnienia przez </w:t>
      </w:r>
      <w:r w:rsidR="007A6ACA">
        <w:rPr>
          <w:rFonts w:ascii="Arial" w:hAnsi="Arial" w:cs="Arial"/>
          <w:kern w:val="3"/>
          <w:sz w:val="20"/>
          <w:szCs w:val="20"/>
          <w:lang w:eastAsia="zh-CN"/>
        </w:rPr>
        <w:t>Wykonawcę</w:t>
      </w:r>
      <w:r w:rsidRPr="00931EFC">
        <w:rPr>
          <w:rFonts w:ascii="Arial" w:hAnsi="Arial" w:cs="Arial"/>
          <w:kern w:val="3"/>
          <w:sz w:val="20"/>
          <w:szCs w:val="20"/>
          <w:lang w:eastAsia="zh-CN"/>
        </w:rPr>
        <w:t xml:space="preserve"> Tajemnicy Przedsiębiorstwa, Zamawiający uprawniony jest do </w:t>
      </w:r>
      <w:r w:rsidR="0026651F" w:rsidRPr="00931EFC">
        <w:rPr>
          <w:rFonts w:ascii="Arial" w:hAnsi="Arial" w:cs="Arial"/>
          <w:kern w:val="3"/>
          <w:sz w:val="20"/>
          <w:szCs w:val="20"/>
          <w:lang w:eastAsia="zh-CN"/>
        </w:rPr>
        <w:t>żądania od</w:t>
      </w:r>
      <w:r w:rsidRPr="00931EFC">
        <w:rPr>
          <w:rFonts w:ascii="Arial" w:hAnsi="Arial" w:cs="Arial"/>
          <w:kern w:val="3"/>
          <w:sz w:val="20"/>
          <w:szCs w:val="20"/>
          <w:lang w:eastAsia="zh-CN"/>
        </w:rPr>
        <w:t xml:space="preserve"> </w:t>
      </w:r>
      <w:r w:rsidR="007A6ACA">
        <w:rPr>
          <w:rFonts w:ascii="Arial" w:hAnsi="Arial" w:cs="Arial"/>
          <w:kern w:val="3"/>
          <w:sz w:val="20"/>
          <w:szCs w:val="20"/>
          <w:lang w:eastAsia="zh-CN"/>
        </w:rPr>
        <w:t>Wykonawcy</w:t>
      </w:r>
      <w:r w:rsidRPr="00931EFC">
        <w:rPr>
          <w:rFonts w:ascii="Arial" w:hAnsi="Arial" w:cs="Arial"/>
          <w:kern w:val="3"/>
          <w:sz w:val="20"/>
          <w:szCs w:val="20"/>
          <w:lang w:eastAsia="zh-CN"/>
        </w:rPr>
        <w:t xml:space="preserve"> zapłaty kary umownej w wysokości 50 000,00 zł netto (słownie: pięćdziesiąt tysięcy złotych 00/100) za każdy przypadek nieuprawnionego wykorzystania,, przekazania lub ujawnienia ww. informacji. Zapłata kary umownej wskazanej powyżej nie ogranicza prawa </w:t>
      </w:r>
      <w:r>
        <w:rPr>
          <w:rFonts w:ascii="Arial" w:hAnsi="Arial" w:cs="Arial"/>
          <w:kern w:val="3"/>
          <w:sz w:val="20"/>
          <w:szCs w:val="20"/>
          <w:lang w:eastAsia="zh-CN"/>
        </w:rPr>
        <w:t>Zamawiającego do dochodzenia od </w:t>
      </w:r>
      <w:r w:rsidR="007A6ACA">
        <w:rPr>
          <w:rFonts w:ascii="Arial" w:hAnsi="Arial" w:cs="Arial"/>
          <w:kern w:val="3"/>
          <w:sz w:val="20"/>
          <w:szCs w:val="20"/>
          <w:lang w:eastAsia="zh-CN"/>
        </w:rPr>
        <w:t>Wykonawcy</w:t>
      </w:r>
      <w:r w:rsidRPr="00931EFC">
        <w:rPr>
          <w:rFonts w:ascii="Arial" w:hAnsi="Arial" w:cs="Arial"/>
          <w:kern w:val="3"/>
          <w:sz w:val="20"/>
          <w:szCs w:val="20"/>
          <w:lang w:eastAsia="zh-CN"/>
        </w:rPr>
        <w:t xml:space="preserve"> odszkodowania na zasadach ogólnych, w </w:t>
      </w:r>
      <w:r w:rsidR="0026651F" w:rsidRPr="00931EFC">
        <w:rPr>
          <w:rFonts w:ascii="Arial" w:hAnsi="Arial" w:cs="Arial"/>
          <w:kern w:val="3"/>
          <w:sz w:val="20"/>
          <w:szCs w:val="20"/>
          <w:lang w:eastAsia="zh-CN"/>
        </w:rPr>
        <w:t>przypadku, gdy</w:t>
      </w:r>
      <w:r w:rsidRPr="00931EFC">
        <w:rPr>
          <w:rFonts w:ascii="Arial" w:hAnsi="Arial" w:cs="Arial"/>
          <w:kern w:val="3"/>
          <w:sz w:val="20"/>
          <w:szCs w:val="20"/>
          <w:lang w:eastAsia="zh-CN"/>
        </w:rPr>
        <w:t xml:space="preserve"> wysokość poniesionej szkody przewyższa </w:t>
      </w:r>
      <w:r w:rsidR="0026651F" w:rsidRPr="00931EFC">
        <w:rPr>
          <w:rFonts w:ascii="Arial" w:hAnsi="Arial" w:cs="Arial"/>
          <w:kern w:val="3"/>
          <w:sz w:val="20"/>
          <w:szCs w:val="20"/>
          <w:lang w:eastAsia="zh-CN"/>
        </w:rPr>
        <w:t>zastrzeżoną w</w:t>
      </w:r>
      <w:r w:rsidRPr="00931EFC">
        <w:rPr>
          <w:rFonts w:ascii="Arial" w:hAnsi="Arial" w:cs="Arial"/>
          <w:kern w:val="3"/>
          <w:sz w:val="20"/>
          <w:szCs w:val="20"/>
          <w:lang w:eastAsia="zh-CN"/>
        </w:rPr>
        <w:t> niniejszej Umowie wysokość kary umownej. Powyższe nie wyłącza w żaden sposób innych sankcji i uprawnień Zamawiającego określonych w przepisach prawa, w tym w ustawie z dnia 16 kwietnia 1993 roku o zwalczaniu nieuczciwej konkurencji.</w:t>
      </w:r>
    </w:p>
    <w:p w14:paraId="7A61924B" w14:textId="32F6CDF6" w:rsidR="0072678D" w:rsidRPr="00931EFC" w:rsidRDefault="0072678D" w:rsidP="008B16BE">
      <w:pPr>
        <w:pStyle w:val="Standard"/>
        <w:numPr>
          <w:ilvl w:val="0"/>
          <w:numId w:val="16"/>
        </w:numPr>
        <w:spacing w:after="40" w:line="276" w:lineRule="auto"/>
        <w:ind w:left="397" w:hanging="397"/>
        <w:contextualSpacing/>
        <w:jc w:val="both"/>
        <w:rPr>
          <w:rFonts w:ascii="Arial" w:hAnsi="Arial" w:cs="Arial"/>
        </w:rPr>
      </w:pPr>
      <w:r w:rsidRPr="00931EFC">
        <w:rPr>
          <w:rFonts w:ascii="Arial" w:hAnsi="Arial" w:cs="Arial"/>
        </w:rPr>
        <w:t xml:space="preserve">W przypadku, gdy w związku z realizacją niniejszej Umowy, zaistnieje konieczność dostępu lub przekazania do </w:t>
      </w:r>
      <w:r w:rsidR="007A6ACA">
        <w:rPr>
          <w:rFonts w:ascii="Arial" w:hAnsi="Arial" w:cs="Arial"/>
        </w:rPr>
        <w:t>Wykonawcy</w:t>
      </w:r>
      <w:r w:rsidRPr="00931EFC">
        <w:rPr>
          <w:rFonts w:ascii="Arial" w:hAnsi="Arial" w:cs="Arial"/>
        </w:rPr>
        <w:t xml:space="preserve"> danych osobowych w rozumieniu obowiązujących przepisów o ochronie danych osobowych, </w:t>
      </w:r>
      <w:r w:rsidR="007A6ACA">
        <w:rPr>
          <w:rFonts w:ascii="Arial" w:hAnsi="Arial" w:cs="Arial"/>
        </w:rPr>
        <w:t>Wykonawca</w:t>
      </w:r>
      <w:r w:rsidRPr="00931EFC">
        <w:rPr>
          <w:rFonts w:ascii="Arial" w:hAnsi="Arial" w:cs="Arial"/>
        </w:rPr>
        <w:t xml:space="preserve"> zobowiązany jest do zawarcia ze Zamawiającym przed rozpoczęciem przetwarzania takich danych odpowiedniej, odrębnej umowy, której przedmiotem będą zasady i warunki ochrony oraz przetwarzania tych danych.</w:t>
      </w:r>
    </w:p>
    <w:p w14:paraId="0C364534" w14:textId="05F8DAC3" w:rsidR="0072678D" w:rsidRPr="00931EFC" w:rsidRDefault="0072678D" w:rsidP="008B16BE">
      <w:pPr>
        <w:pStyle w:val="Standard"/>
        <w:numPr>
          <w:ilvl w:val="0"/>
          <w:numId w:val="16"/>
        </w:numPr>
        <w:spacing w:after="40" w:line="276" w:lineRule="auto"/>
        <w:ind w:left="397" w:hanging="397"/>
        <w:contextualSpacing/>
        <w:jc w:val="both"/>
        <w:rPr>
          <w:rFonts w:ascii="Arial" w:hAnsi="Arial" w:cs="Arial"/>
        </w:rPr>
      </w:pPr>
      <w:r w:rsidRPr="00931EFC">
        <w:rPr>
          <w:rFonts w:ascii="Arial" w:hAnsi="Arial" w:cs="Arial"/>
        </w:rPr>
        <w:t xml:space="preserve">W przypadku, gdy w trakcie realizacji niniejszej Umowy, zaistnieje konieczności </w:t>
      </w:r>
      <w:r>
        <w:rPr>
          <w:rFonts w:ascii="Arial" w:hAnsi="Arial" w:cs="Arial"/>
        </w:rPr>
        <w:t>dostępu lub </w:t>
      </w:r>
      <w:r w:rsidRPr="00931EFC">
        <w:rPr>
          <w:rFonts w:ascii="Arial" w:hAnsi="Arial" w:cs="Arial"/>
        </w:rPr>
        <w:t xml:space="preserve">przekazania </w:t>
      </w:r>
      <w:r w:rsidR="007A6ACA">
        <w:rPr>
          <w:rFonts w:ascii="Arial" w:hAnsi="Arial" w:cs="Arial"/>
        </w:rPr>
        <w:t>Wykonawcy</w:t>
      </w:r>
      <w:r w:rsidRPr="00931EFC">
        <w:rPr>
          <w:rFonts w:ascii="Arial" w:hAnsi="Arial" w:cs="Arial"/>
        </w:rPr>
        <w:t xml:space="preserve">, w jakiejkolwiek formie, informacji stanowiących Tajemnicę Spółki ORLEN Eko </w:t>
      </w:r>
      <w:r w:rsidR="0026651F" w:rsidRPr="00931EFC">
        <w:rPr>
          <w:rFonts w:ascii="Arial" w:hAnsi="Arial" w:cs="Arial"/>
        </w:rPr>
        <w:t>rozumianej, jako</w:t>
      </w:r>
      <w:r w:rsidRPr="00931EFC">
        <w:rPr>
          <w:rFonts w:ascii="Arial" w:hAnsi="Arial" w:cs="Arial"/>
        </w:rPr>
        <w:t xml:space="preserve"> szczególnie chroniony rodzaj Tajemnicy Przedsiębiorstwa Zamawiającego, </w:t>
      </w:r>
      <w:r w:rsidR="0026651F" w:rsidRPr="00931EFC">
        <w:rPr>
          <w:rFonts w:ascii="Arial" w:hAnsi="Arial" w:cs="Arial"/>
        </w:rPr>
        <w:t>co, do której</w:t>
      </w:r>
      <w:r w:rsidRPr="00931EFC">
        <w:rPr>
          <w:rFonts w:ascii="Arial" w:hAnsi="Arial" w:cs="Arial"/>
        </w:rPr>
        <w:t xml:space="preserve"> podjęto szczególne działania określone w aktach wewnętrznych Zamawiającego, w celu zachowania jej w tajemnicy i której</w:t>
      </w:r>
      <w:r>
        <w:rPr>
          <w:rFonts w:ascii="Arial" w:hAnsi="Arial" w:cs="Arial"/>
        </w:rPr>
        <w:t xml:space="preserve"> wykorzystanie, przekazanie lub </w:t>
      </w:r>
      <w:r w:rsidRPr="00931EFC">
        <w:rPr>
          <w:rFonts w:ascii="Arial" w:hAnsi="Arial" w:cs="Arial"/>
        </w:rPr>
        <w:t xml:space="preserve">ujawnienie osobie nieuprawnionej w znacznym stopniu zagraża lub narusza interesy Zamawiającego, </w:t>
      </w:r>
      <w:r w:rsidR="007A6ACA">
        <w:rPr>
          <w:rFonts w:ascii="Arial" w:hAnsi="Arial" w:cs="Arial"/>
        </w:rPr>
        <w:t>Wykonawca</w:t>
      </w:r>
      <w:r w:rsidRPr="00931EFC">
        <w:rPr>
          <w:rFonts w:ascii="Arial" w:hAnsi="Arial" w:cs="Arial"/>
        </w:rPr>
        <w:t xml:space="preserve">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Eko.</w:t>
      </w:r>
    </w:p>
    <w:p w14:paraId="19099C68" w14:textId="0C5FCA78" w:rsidR="0072678D" w:rsidRDefault="0072678D" w:rsidP="008B16BE">
      <w:pPr>
        <w:pStyle w:val="Standard"/>
        <w:numPr>
          <w:ilvl w:val="0"/>
          <w:numId w:val="16"/>
        </w:numPr>
        <w:spacing w:after="40" w:line="276" w:lineRule="auto"/>
        <w:ind w:left="397" w:hanging="397"/>
        <w:contextualSpacing/>
        <w:jc w:val="both"/>
        <w:rPr>
          <w:rFonts w:ascii="Arial" w:hAnsi="Arial" w:cs="Arial"/>
        </w:rPr>
      </w:pPr>
      <w:r w:rsidRPr="00931EFC">
        <w:rPr>
          <w:rFonts w:ascii="Arial" w:hAnsi="Arial" w:cs="Arial"/>
        </w:rPr>
        <w:t xml:space="preserve">Dla uniknięcia wątpliwości Strony potwierdzają, że </w:t>
      </w:r>
      <w:r w:rsidR="007A6ACA">
        <w:rPr>
          <w:rFonts w:ascii="Arial" w:hAnsi="Arial" w:cs="Arial"/>
        </w:rPr>
        <w:t>Wykonawca</w:t>
      </w:r>
      <w:r w:rsidRPr="00931EFC">
        <w:rPr>
          <w:rFonts w:ascii="Arial" w:hAnsi="Arial" w:cs="Arial"/>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4E2C7CA7" w14:textId="26B7E609" w:rsidR="003A600E" w:rsidRPr="009B0E2A" w:rsidRDefault="007A6ACA" w:rsidP="008B16BE">
      <w:pPr>
        <w:pStyle w:val="Standard"/>
        <w:numPr>
          <w:ilvl w:val="0"/>
          <w:numId w:val="16"/>
        </w:numPr>
        <w:spacing w:after="40" w:line="276" w:lineRule="auto"/>
        <w:ind w:left="397" w:hanging="397"/>
        <w:contextualSpacing/>
        <w:jc w:val="both"/>
        <w:rPr>
          <w:rStyle w:val="FontStyle17"/>
        </w:rPr>
      </w:pPr>
      <w:r>
        <w:rPr>
          <w:rFonts w:ascii="Arial" w:hAnsi="Arial" w:cs="Arial"/>
        </w:rPr>
        <w:t>Wykonawca</w:t>
      </w:r>
      <w:r w:rsidR="0072678D" w:rsidRPr="0072678D">
        <w:rPr>
          <w:rFonts w:ascii="Arial" w:hAnsi="Arial" w:cs="Arial"/>
        </w:rPr>
        <w:t xml:space="preserve"> wyraża zgodę na ujawnienie przez Zamawiającego treści niniejszej Umowy oraz informacji i danych związanych z jej realizacją spółkom należącym do Grupy Kapitałowej ORLEN na zasadach powyżej przewidzianych.</w:t>
      </w:r>
    </w:p>
    <w:p w14:paraId="1BB6FBB8" w14:textId="6501AEB0" w:rsidR="00A47FB2" w:rsidRPr="0072678D" w:rsidRDefault="00A4769A" w:rsidP="00361C4A">
      <w:pPr>
        <w:pStyle w:val="Standard"/>
        <w:spacing w:after="40" w:line="276" w:lineRule="auto"/>
        <w:contextualSpacing/>
        <w:jc w:val="center"/>
        <w:rPr>
          <w:rStyle w:val="FontStyle17"/>
        </w:rPr>
      </w:pPr>
      <w:r w:rsidRPr="0072678D">
        <w:rPr>
          <w:rStyle w:val="FontStyle17"/>
          <w:b/>
        </w:rPr>
        <w:t>§</w:t>
      </w:r>
      <w:r w:rsidR="00F76A43">
        <w:rPr>
          <w:rStyle w:val="FontStyle17"/>
          <w:b/>
        </w:rPr>
        <w:t>8</w:t>
      </w:r>
    </w:p>
    <w:p w14:paraId="55E38EA5" w14:textId="77777777" w:rsidR="00E955EB" w:rsidRPr="00CD092A" w:rsidRDefault="00E955EB" w:rsidP="00361C4A">
      <w:pPr>
        <w:pStyle w:val="Style8"/>
        <w:widowControl/>
        <w:spacing w:after="40" w:line="276" w:lineRule="auto"/>
        <w:contextualSpacing/>
        <w:jc w:val="center"/>
        <w:rPr>
          <w:rStyle w:val="FontStyle17"/>
          <w:b/>
        </w:rPr>
      </w:pPr>
      <w:r w:rsidRPr="00CD092A">
        <w:rPr>
          <w:rStyle w:val="FontStyle17"/>
          <w:b/>
        </w:rPr>
        <w:t>Obowiązek informacyjny</w:t>
      </w:r>
    </w:p>
    <w:p w14:paraId="15E430C0" w14:textId="08FE34A4" w:rsidR="0072678D" w:rsidRPr="00931EFC" w:rsidRDefault="0072678D" w:rsidP="00361C4A">
      <w:pPr>
        <w:numPr>
          <w:ilvl w:val="0"/>
          <w:numId w:val="5"/>
        </w:numPr>
        <w:spacing w:after="40" w:line="276" w:lineRule="auto"/>
        <w:contextualSpacing/>
        <w:jc w:val="both"/>
        <w:rPr>
          <w:rFonts w:ascii="Arial" w:hAnsi="Arial" w:cs="Arial"/>
          <w:sz w:val="20"/>
          <w:szCs w:val="20"/>
        </w:rPr>
      </w:pPr>
      <w:r w:rsidRPr="00931EFC">
        <w:rPr>
          <w:rFonts w:ascii="Arial" w:hAnsi="Arial" w:cs="Arial"/>
          <w:sz w:val="20"/>
          <w:szCs w:val="20"/>
        </w:rPr>
        <w:t xml:space="preserve">ORLEN Eko Sp. z o.o. przekazuje Klauzulę informacyjną stanowiącą </w:t>
      </w:r>
      <w:r w:rsidRPr="002A6C32">
        <w:rPr>
          <w:rFonts w:ascii="Arial" w:hAnsi="Arial" w:cs="Arial"/>
          <w:b/>
          <w:sz w:val="20"/>
          <w:szCs w:val="20"/>
        </w:rPr>
        <w:t xml:space="preserve">Załącznik nr </w:t>
      </w:r>
      <w:r w:rsidR="003C05CA">
        <w:rPr>
          <w:rFonts w:ascii="Arial" w:hAnsi="Arial" w:cs="Arial"/>
          <w:b/>
          <w:sz w:val="20"/>
          <w:szCs w:val="20"/>
        </w:rPr>
        <w:t>2</w:t>
      </w:r>
      <w:r w:rsidRPr="00931EFC">
        <w:rPr>
          <w:rFonts w:ascii="Arial" w:hAnsi="Arial" w:cs="Arial"/>
          <w:sz w:val="20"/>
          <w:szCs w:val="20"/>
        </w:rPr>
        <w:t xml:space="preserve"> do Umowy </w:t>
      </w:r>
      <w:r w:rsidR="0026651F" w:rsidRPr="00931EFC">
        <w:rPr>
          <w:rFonts w:ascii="Arial" w:hAnsi="Arial" w:cs="Arial"/>
          <w:sz w:val="20"/>
          <w:szCs w:val="20"/>
        </w:rPr>
        <w:t>przedstawiającą szczegółowe</w:t>
      </w:r>
      <w:r w:rsidRPr="00931EFC">
        <w:rPr>
          <w:rFonts w:ascii="Arial" w:hAnsi="Arial" w:cs="Arial"/>
          <w:sz w:val="20"/>
          <w:szCs w:val="20"/>
        </w:rPr>
        <w:t xml:space="preserve"> informacje dotyczące przetwarzania danych osobowych w związku z zawieraną Umową. </w:t>
      </w:r>
    </w:p>
    <w:p w14:paraId="6E2F034C" w14:textId="77777777" w:rsidR="0072678D" w:rsidRPr="00931EFC" w:rsidRDefault="0072678D" w:rsidP="00361C4A">
      <w:pPr>
        <w:numPr>
          <w:ilvl w:val="0"/>
          <w:numId w:val="5"/>
        </w:numPr>
        <w:spacing w:after="40" w:line="276" w:lineRule="auto"/>
        <w:contextualSpacing/>
        <w:jc w:val="both"/>
        <w:rPr>
          <w:rFonts w:ascii="Arial" w:hAnsi="Arial" w:cs="Arial"/>
          <w:sz w:val="20"/>
          <w:szCs w:val="20"/>
        </w:rPr>
      </w:pPr>
      <w:r w:rsidRPr="00931EFC">
        <w:rPr>
          <w:rFonts w:ascii="Arial" w:hAnsi="Arial" w:cs="Arial"/>
          <w:sz w:val="20"/>
          <w:szCs w:val="20"/>
        </w:rPr>
        <w:t xml:space="preserve">Załączona Klauzula informacyjna stanowi wypełnienie obowiązku informacyjnego wynikającego z art. 13 Ogólnego Rozporządzenia Parlamentu Europejskiego i Rady (UE) 2016/679 z dn. 27 kwietnia 2016 r. w </w:t>
      </w:r>
      <w:r w:rsidR="0026651F" w:rsidRPr="00931EFC">
        <w:rPr>
          <w:rFonts w:ascii="Arial" w:hAnsi="Arial" w:cs="Arial"/>
          <w:sz w:val="20"/>
          <w:szCs w:val="20"/>
        </w:rPr>
        <w:t>sprawie ochrony</w:t>
      </w:r>
      <w:r w:rsidRPr="00931EFC">
        <w:rPr>
          <w:rFonts w:ascii="Arial" w:hAnsi="Arial" w:cs="Arial"/>
          <w:sz w:val="20"/>
          <w:szCs w:val="20"/>
        </w:rPr>
        <w:t xml:space="preserve"> osób fizycznych w związku z przetwarzaniem danych osobowych i w sprawie swobodnego przepływu takich danych (RODO), i ma zastosowanie do danych osobowych pozyskanych bezpośrednio od osób, których dotyczą.</w:t>
      </w:r>
    </w:p>
    <w:p w14:paraId="06D76F84" w14:textId="70CEE905" w:rsidR="00031698" w:rsidRPr="009F4313" w:rsidRDefault="0072678D" w:rsidP="00361C4A">
      <w:pPr>
        <w:numPr>
          <w:ilvl w:val="0"/>
          <w:numId w:val="5"/>
        </w:numPr>
        <w:spacing w:after="40" w:line="276" w:lineRule="auto"/>
        <w:contextualSpacing/>
        <w:jc w:val="both"/>
        <w:rPr>
          <w:rStyle w:val="FontStyle17"/>
        </w:rPr>
      </w:pPr>
      <w:r w:rsidRPr="00931EFC">
        <w:rPr>
          <w:rFonts w:ascii="Arial" w:hAnsi="Arial" w:cs="Arial"/>
          <w:sz w:val="20"/>
          <w:szCs w:val="20"/>
        </w:rPr>
        <w:t xml:space="preserve">W przypadku pozyskania przez ORLEN Eko Sp. z o.o. danych osobowych poprzez przekazanie ich przez </w:t>
      </w:r>
      <w:r w:rsidR="007A6ACA">
        <w:rPr>
          <w:rFonts w:ascii="Arial" w:hAnsi="Arial" w:cs="Arial"/>
          <w:sz w:val="20"/>
          <w:szCs w:val="20"/>
        </w:rPr>
        <w:t>Wykonawcę</w:t>
      </w:r>
      <w:r w:rsidRPr="00931EFC">
        <w:rPr>
          <w:rFonts w:ascii="Arial" w:hAnsi="Arial" w:cs="Arial"/>
          <w:sz w:val="20"/>
          <w:szCs w:val="20"/>
        </w:rPr>
        <w:t xml:space="preserve">, </w:t>
      </w:r>
      <w:r w:rsidR="007A6ACA">
        <w:rPr>
          <w:rFonts w:ascii="Arial" w:hAnsi="Arial" w:cs="Arial"/>
          <w:sz w:val="20"/>
          <w:szCs w:val="20"/>
        </w:rPr>
        <w:t>Wykonawca</w:t>
      </w:r>
      <w:r w:rsidRPr="00931EFC">
        <w:rPr>
          <w:rFonts w:ascii="Arial" w:hAnsi="Arial" w:cs="Arial"/>
          <w:sz w:val="20"/>
          <w:szCs w:val="20"/>
        </w:rPr>
        <w:t xml:space="preserve"> zobowiązuje się do wypełnienia w imieniu ORLEN Eko Sp. z o.o.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13298DB7" w14:textId="031D3826" w:rsidR="00F76A43" w:rsidRPr="00CD092A" w:rsidRDefault="00031698" w:rsidP="00361C4A">
      <w:pPr>
        <w:pStyle w:val="Style8"/>
        <w:widowControl/>
        <w:spacing w:after="40" w:line="276" w:lineRule="auto"/>
        <w:ind w:left="360"/>
        <w:contextualSpacing/>
        <w:jc w:val="center"/>
        <w:rPr>
          <w:rStyle w:val="FontStyle17"/>
          <w:b/>
        </w:rPr>
      </w:pPr>
      <w:r w:rsidRPr="00CD092A">
        <w:rPr>
          <w:rStyle w:val="FontStyle17"/>
          <w:b/>
        </w:rPr>
        <w:t>§</w:t>
      </w:r>
      <w:r w:rsidR="00F76A43">
        <w:rPr>
          <w:rStyle w:val="FontStyle17"/>
          <w:b/>
        </w:rPr>
        <w:t>9</w:t>
      </w:r>
    </w:p>
    <w:p w14:paraId="07E8A53F" w14:textId="77777777" w:rsidR="00E955EB" w:rsidRPr="00CD092A" w:rsidRDefault="00E955EB" w:rsidP="00361C4A">
      <w:pPr>
        <w:pStyle w:val="Style8"/>
        <w:widowControl/>
        <w:spacing w:after="40" w:line="276" w:lineRule="auto"/>
        <w:ind w:left="360"/>
        <w:contextualSpacing/>
        <w:jc w:val="center"/>
        <w:rPr>
          <w:rStyle w:val="FontStyle17"/>
          <w:b/>
        </w:rPr>
      </w:pPr>
      <w:r w:rsidRPr="00CD092A">
        <w:rPr>
          <w:rStyle w:val="FontStyle17"/>
          <w:b/>
        </w:rPr>
        <w:t>Komunikacja zewnętrzna</w:t>
      </w:r>
    </w:p>
    <w:p w14:paraId="03180B8D" w14:textId="1999B178" w:rsidR="0072678D" w:rsidRPr="00931EFC" w:rsidRDefault="007A6ACA" w:rsidP="00361C4A">
      <w:pPr>
        <w:pStyle w:val="Default"/>
        <w:numPr>
          <w:ilvl w:val="0"/>
          <w:numId w:val="6"/>
        </w:numPr>
        <w:spacing w:after="40" w:line="276" w:lineRule="auto"/>
        <w:ind w:left="284" w:hanging="284"/>
        <w:contextualSpacing/>
        <w:jc w:val="both"/>
        <w:rPr>
          <w:rFonts w:ascii="Arial" w:eastAsia="Arial Unicode MS" w:hAnsi="Arial" w:cs="Arial"/>
          <w:color w:val="auto"/>
          <w:sz w:val="20"/>
          <w:szCs w:val="20"/>
        </w:rPr>
      </w:pPr>
      <w:r>
        <w:rPr>
          <w:rFonts w:ascii="Arial" w:eastAsia="Arial Unicode MS" w:hAnsi="Arial" w:cs="Arial"/>
          <w:color w:val="auto"/>
          <w:sz w:val="20"/>
          <w:szCs w:val="20"/>
        </w:rPr>
        <w:t>Wykonawca</w:t>
      </w:r>
      <w:r w:rsidR="0072678D" w:rsidRPr="00931EFC">
        <w:rPr>
          <w:rFonts w:ascii="Arial" w:eastAsia="Arial Unicode MS" w:hAnsi="Arial" w:cs="Arial"/>
          <w:color w:val="auto"/>
          <w:sz w:val="20"/>
          <w:szCs w:val="20"/>
        </w:rPr>
        <w:t xml:space="preserve">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t>
      </w:r>
      <w:r>
        <w:rPr>
          <w:rFonts w:ascii="Arial" w:eastAsia="Arial Unicode MS" w:hAnsi="Arial" w:cs="Arial"/>
          <w:color w:val="auto"/>
          <w:sz w:val="20"/>
          <w:szCs w:val="20"/>
        </w:rPr>
        <w:t>Wykonawca</w:t>
      </w:r>
      <w:r w:rsidR="0072678D" w:rsidRPr="00931EFC">
        <w:rPr>
          <w:rFonts w:ascii="Arial" w:eastAsia="Arial Unicode MS" w:hAnsi="Arial" w:cs="Arial"/>
          <w:color w:val="auto"/>
          <w:sz w:val="20"/>
          <w:szCs w:val="20"/>
        </w:rPr>
        <w:t xml:space="preserve"> zobowiązuje się do przedłożenia do Zamawiającego, wraz z wnioskiem o wyrażenie zgody, projektu materiałów, w których takie dane miałyby zostać zamieszczone. </w:t>
      </w:r>
    </w:p>
    <w:p w14:paraId="4C7FD366" w14:textId="794EC9CB" w:rsidR="0072678D" w:rsidRPr="00931EFC" w:rsidRDefault="007A6ACA" w:rsidP="00361C4A">
      <w:pPr>
        <w:pStyle w:val="Default"/>
        <w:numPr>
          <w:ilvl w:val="0"/>
          <w:numId w:val="6"/>
        </w:numPr>
        <w:spacing w:after="40" w:line="276" w:lineRule="auto"/>
        <w:ind w:left="284" w:hanging="284"/>
        <w:contextualSpacing/>
        <w:jc w:val="both"/>
        <w:rPr>
          <w:rFonts w:ascii="Arial" w:eastAsia="Arial Unicode MS" w:hAnsi="Arial" w:cs="Arial"/>
          <w:color w:val="auto"/>
          <w:sz w:val="20"/>
          <w:szCs w:val="20"/>
        </w:rPr>
      </w:pPr>
      <w:r>
        <w:rPr>
          <w:rFonts w:ascii="Arial" w:eastAsia="Arial Unicode MS" w:hAnsi="Arial" w:cs="Arial"/>
          <w:color w:val="auto"/>
          <w:sz w:val="20"/>
          <w:szCs w:val="20"/>
        </w:rPr>
        <w:t>Wykonawca</w:t>
      </w:r>
      <w:r w:rsidR="0072678D" w:rsidRPr="00931EFC">
        <w:rPr>
          <w:rFonts w:ascii="Arial" w:eastAsia="Arial Unicode MS" w:hAnsi="Arial" w:cs="Arial"/>
          <w:color w:val="auto"/>
          <w:sz w:val="20"/>
          <w:szCs w:val="20"/>
        </w:rPr>
        <w:t xml:space="preserve"> zobowiązuje się również do uzyskania uprzedniej pisemnej zgody Zamawiającego na przekazanie środkom masowego przekazu takim jak prasa, radio, TV, Internet jakichkolwiek informacji dotyczących niniejszej Umowy. W takim przypadku, </w:t>
      </w:r>
      <w:r>
        <w:rPr>
          <w:rFonts w:ascii="Arial" w:eastAsia="Arial Unicode MS" w:hAnsi="Arial" w:cs="Arial"/>
          <w:color w:val="auto"/>
          <w:sz w:val="20"/>
          <w:szCs w:val="20"/>
        </w:rPr>
        <w:t>Wykonawca</w:t>
      </w:r>
      <w:r w:rsidR="0072678D" w:rsidRPr="00931EFC">
        <w:rPr>
          <w:rFonts w:ascii="Arial" w:eastAsia="Arial Unicode MS" w:hAnsi="Arial" w:cs="Arial"/>
          <w:color w:val="auto"/>
          <w:sz w:val="20"/>
          <w:szCs w:val="20"/>
        </w:rPr>
        <w:t xml:space="preserve"> zobowiązuje się do przedłożenia do Zamawiającego, wraz z wnioskiem o wyrażenie zgody, treści </w:t>
      </w:r>
      <w:r w:rsidR="0026651F" w:rsidRPr="00931EFC">
        <w:rPr>
          <w:rFonts w:ascii="Arial" w:eastAsia="Arial Unicode MS" w:hAnsi="Arial" w:cs="Arial"/>
          <w:color w:val="auto"/>
          <w:sz w:val="20"/>
          <w:szCs w:val="20"/>
        </w:rPr>
        <w:t>informacji, jaka</w:t>
      </w:r>
      <w:r w:rsidR="0072678D" w:rsidRPr="00931EFC">
        <w:rPr>
          <w:rFonts w:ascii="Arial" w:eastAsia="Arial Unicode MS" w:hAnsi="Arial" w:cs="Arial"/>
          <w:color w:val="auto"/>
          <w:sz w:val="20"/>
          <w:szCs w:val="20"/>
        </w:rPr>
        <w:t xml:space="preserve"> miałaby zostać wykorzystana w środkach masowego przekazu. </w:t>
      </w:r>
    </w:p>
    <w:p w14:paraId="7DF05ADB" w14:textId="58D3C8F0" w:rsidR="00AB632F" w:rsidRPr="009B0E2A" w:rsidRDefault="0072678D" w:rsidP="00361C4A">
      <w:pPr>
        <w:pStyle w:val="Default"/>
        <w:numPr>
          <w:ilvl w:val="0"/>
          <w:numId w:val="6"/>
        </w:numPr>
        <w:spacing w:after="40" w:line="276" w:lineRule="auto"/>
        <w:ind w:left="284" w:hanging="284"/>
        <w:contextualSpacing/>
        <w:jc w:val="both"/>
        <w:rPr>
          <w:rStyle w:val="FontStyle17"/>
          <w:color w:val="auto"/>
        </w:rPr>
      </w:pPr>
      <w:r w:rsidRPr="00931EFC">
        <w:rPr>
          <w:rFonts w:ascii="Arial" w:eastAsia="Arial Unicode MS" w:hAnsi="Arial" w:cs="Arial"/>
          <w:color w:val="auto"/>
          <w:sz w:val="20"/>
          <w:szCs w:val="20"/>
        </w:rPr>
        <w:t>W razie niewykonania lub nienależytego wykonania zobowiązań określonych w niniejszym paragrafie, Zamawiający jest uprawniony do naliczenia kary umownej w wysokości 100 000,00 PLN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08DA6D96" w14:textId="2FD31474" w:rsidR="00031698" w:rsidRPr="00CD092A" w:rsidRDefault="008435CD" w:rsidP="00361C4A">
      <w:pPr>
        <w:pStyle w:val="Style8"/>
        <w:widowControl/>
        <w:spacing w:after="40" w:line="276" w:lineRule="auto"/>
        <w:contextualSpacing/>
        <w:jc w:val="center"/>
        <w:rPr>
          <w:rStyle w:val="FontStyle17"/>
          <w:b/>
        </w:rPr>
      </w:pPr>
      <w:r>
        <w:rPr>
          <w:rStyle w:val="FontStyle17"/>
          <w:b/>
        </w:rPr>
        <w:t>§</w:t>
      </w:r>
      <w:r w:rsidR="0084070E">
        <w:rPr>
          <w:rStyle w:val="FontStyle17"/>
          <w:b/>
        </w:rPr>
        <w:t>1</w:t>
      </w:r>
      <w:r w:rsidR="00F76A43">
        <w:rPr>
          <w:rStyle w:val="FontStyle17"/>
          <w:b/>
        </w:rPr>
        <w:t>0</w:t>
      </w:r>
    </w:p>
    <w:p w14:paraId="3EAAC7DE" w14:textId="77777777" w:rsidR="00E955EB" w:rsidRPr="00CD092A" w:rsidRDefault="00E955EB" w:rsidP="00361C4A">
      <w:pPr>
        <w:pStyle w:val="Style8"/>
        <w:widowControl/>
        <w:spacing w:after="40" w:line="276" w:lineRule="auto"/>
        <w:contextualSpacing/>
        <w:jc w:val="center"/>
        <w:rPr>
          <w:rStyle w:val="FontStyle17"/>
          <w:b/>
        </w:rPr>
      </w:pPr>
      <w:r w:rsidRPr="00CD092A">
        <w:rPr>
          <w:rStyle w:val="FontStyle17"/>
          <w:b/>
        </w:rPr>
        <w:t>Siła wyższa</w:t>
      </w:r>
    </w:p>
    <w:p w14:paraId="38C26837" w14:textId="77777777" w:rsidR="00E955EB" w:rsidRPr="00CD092A" w:rsidRDefault="00E955EB" w:rsidP="00361C4A">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Żadna ze Stron nie ponosi odpowiedzialności za niewykonanie lub nienależyte wykonanie Umowy oraz za jakiekolwiek szkody spowodowane wystąpieniem zdarzenia Siły Wyższej. </w:t>
      </w:r>
    </w:p>
    <w:p w14:paraId="1524D449" w14:textId="77777777" w:rsidR="00E955EB" w:rsidRPr="00CD092A" w:rsidRDefault="00E955EB" w:rsidP="00361C4A">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Wystąpienie zdarzenia Siły Wyższej oraz jego wpływ na wykonanie Umowy i powstanie szkody musi być wykazane przez Stronę powołującą się na Siłę Wyższą i potwierdzone przez drugą Stronę. </w:t>
      </w:r>
    </w:p>
    <w:p w14:paraId="40F0A0E1" w14:textId="77777777" w:rsidR="00E955EB" w:rsidRPr="00CD092A" w:rsidRDefault="00E955EB" w:rsidP="00361C4A">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t>
      </w:r>
      <w:r w:rsidR="0026651F" w:rsidRPr="00CD092A">
        <w:rPr>
          <w:rFonts w:ascii="Arial" w:eastAsia="Arial Unicode MS" w:hAnsi="Arial" w:cs="Arial"/>
          <w:color w:val="auto"/>
          <w:sz w:val="20"/>
          <w:szCs w:val="20"/>
        </w:rPr>
        <w:t>wyniku, którego</w:t>
      </w:r>
      <w:r w:rsidRPr="00CD092A">
        <w:rPr>
          <w:rFonts w:ascii="Arial" w:eastAsia="Arial Unicode MS" w:hAnsi="Arial" w:cs="Arial"/>
          <w:color w:val="auto"/>
          <w:sz w:val="20"/>
          <w:szCs w:val="20"/>
        </w:rPr>
        <w:t xml:space="preserve">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 </w:t>
      </w:r>
    </w:p>
    <w:p w14:paraId="6A589F98" w14:textId="77777777" w:rsidR="00E955EB" w:rsidRPr="00CD092A" w:rsidRDefault="00E955EB" w:rsidP="00361C4A">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Ta ze Stron, która nie jest w stanie wywiązać się ze swoich zobowiązań z powodu działania Siły Wyższej, zobowiązana będzie do: </w:t>
      </w:r>
    </w:p>
    <w:p w14:paraId="64EF6B79" w14:textId="77777777" w:rsidR="00E955EB" w:rsidRPr="00CD092A" w:rsidRDefault="00E955EB" w:rsidP="00361C4A">
      <w:pPr>
        <w:pStyle w:val="Default"/>
        <w:numPr>
          <w:ilvl w:val="0"/>
          <w:numId w:val="8"/>
        </w:numPr>
        <w:spacing w:after="40" w:line="276" w:lineRule="auto"/>
        <w:ind w:left="567" w:hanging="283"/>
        <w:contextualSpacing/>
        <w:jc w:val="both"/>
        <w:rPr>
          <w:rFonts w:ascii="Arial" w:eastAsia="Arial Unicode MS" w:hAnsi="Arial" w:cs="Arial"/>
          <w:color w:val="auto"/>
          <w:sz w:val="20"/>
          <w:szCs w:val="20"/>
        </w:rPr>
      </w:pPr>
      <w:r w:rsidRPr="00CD092A">
        <w:rPr>
          <w:rFonts w:ascii="Arial" w:eastAsia="Arial Unicode MS" w:hAnsi="Arial" w:cs="Arial"/>
          <w:color w:val="auto"/>
          <w:sz w:val="20"/>
          <w:szCs w:val="20"/>
        </w:rPr>
        <w:t>niezwłocznego powiadomienia drugiej Strony o tym fakcie, n</w:t>
      </w:r>
      <w:r w:rsidR="00D10E12" w:rsidRPr="00CD092A">
        <w:rPr>
          <w:rFonts w:ascii="Arial" w:eastAsia="Arial Unicode MS" w:hAnsi="Arial" w:cs="Arial"/>
          <w:color w:val="auto"/>
          <w:sz w:val="20"/>
          <w:szCs w:val="20"/>
        </w:rPr>
        <w:t>ie później niż w ciągu 7 dni od </w:t>
      </w:r>
      <w:r w:rsidRPr="00CD092A">
        <w:rPr>
          <w:rFonts w:ascii="Arial" w:eastAsia="Arial Unicode MS" w:hAnsi="Arial" w:cs="Arial"/>
          <w:color w:val="auto"/>
          <w:sz w:val="20"/>
          <w:szCs w:val="20"/>
        </w:rPr>
        <w:t>zaistnienia takiego zdarzenia,</w:t>
      </w:r>
    </w:p>
    <w:p w14:paraId="4FFAF851" w14:textId="77777777" w:rsidR="00E955EB" w:rsidRPr="00CD092A" w:rsidRDefault="00E955EB" w:rsidP="00361C4A">
      <w:pPr>
        <w:pStyle w:val="Default"/>
        <w:numPr>
          <w:ilvl w:val="0"/>
          <w:numId w:val="8"/>
        </w:numPr>
        <w:spacing w:after="40" w:line="276" w:lineRule="auto"/>
        <w:ind w:left="567" w:hanging="283"/>
        <w:contextualSpacing/>
        <w:jc w:val="both"/>
        <w:rPr>
          <w:rFonts w:ascii="Arial" w:eastAsia="Arial Unicode MS" w:hAnsi="Arial" w:cs="Arial"/>
          <w:color w:val="auto"/>
          <w:sz w:val="20"/>
          <w:szCs w:val="20"/>
        </w:rPr>
      </w:pPr>
      <w:r w:rsidRPr="00CD092A">
        <w:rPr>
          <w:rFonts w:ascii="Arial" w:eastAsia="Arial Unicode MS" w:hAnsi="Arial" w:cs="Arial"/>
          <w:color w:val="auto"/>
          <w:sz w:val="20"/>
          <w:szCs w:val="20"/>
        </w:rPr>
        <w:t xml:space="preserve">przedstawienia na powyższe wiarygodnych dowodów. </w:t>
      </w:r>
    </w:p>
    <w:p w14:paraId="6A1522D3" w14:textId="77777777" w:rsidR="00E955EB" w:rsidRPr="00CD092A" w:rsidRDefault="00E955EB" w:rsidP="00361C4A">
      <w:pPr>
        <w:pStyle w:val="Default"/>
        <w:numPr>
          <w:ilvl w:val="0"/>
          <w:numId w:val="7"/>
        </w:numPr>
        <w:spacing w:after="40" w:line="276" w:lineRule="auto"/>
        <w:ind w:left="284" w:hanging="284"/>
        <w:contextualSpacing/>
        <w:jc w:val="both"/>
        <w:rPr>
          <w:rFonts w:ascii="Arial" w:eastAsia="Arial Unicode MS" w:hAnsi="Arial" w:cs="Arial"/>
          <w:color w:val="auto"/>
          <w:sz w:val="20"/>
          <w:szCs w:val="20"/>
        </w:rPr>
      </w:pPr>
      <w:r w:rsidRPr="00CD092A">
        <w:rPr>
          <w:rFonts w:ascii="Arial" w:eastAsia="Arial Unicode MS" w:hAnsi="Arial" w:cs="Arial"/>
          <w:color w:val="auto"/>
          <w:sz w:val="20"/>
          <w:szCs w:val="20"/>
        </w:rPr>
        <w:t>Gdy działanie Siły Wyższej ustanie, druga ze Stron powinna zostać powiadomiona o tym fakcie nie</w:t>
      </w:r>
      <w:r w:rsidR="00031698" w:rsidRPr="00CD092A">
        <w:rPr>
          <w:rFonts w:ascii="Arial" w:eastAsia="Arial Unicode MS" w:hAnsi="Arial" w:cs="Arial"/>
          <w:color w:val="auto"/>
          <w:sz w:val="20"/>
          <w:szCs w:val="20"/>
        </w:rPr>
        <w:t xml:space="preserve">zwłocznie, nie później jednak </w:t>
      </w:r>
      <w:r w:rsidRPr="00CD092A">
        <w:rPr>
          <w:rFonts w:ascii="Arial" w:eastAsia="Arial Unicode MS" w:hAnsi="Arial" w:cs="Arial"/>
          <w:color w:val="auto"/>
          <w:sz w:val="20"/>
          <w:szCs w:val="20"/>
        </w:rPr>
        <w:t xml:space="preserve">niż w terminie 7 dni. Niedopełnienie powyższego wymogu spowoduje utratę prawa do powoływania się na wystąpienie zdarzenia Siły Wyższej. </w:t>
      </w:r>
    </w:p>
    <w:p w14:paraId="5A9A5179" w14:textId="421E162F" w:rsidR="00CA412E" w:rsidRPr="009B0E2A" w:rsidRDefault="00E955EB" w:rsidP="00361C4A">
      <w:pPr>
        <w:pStyle w:val="Default"/>
        <w:numPr>
          <w:ilvl w:val="0"/>
          <w:numId w:val="7"/>
        </w:numPr>
        <w:spacing w:after="40" w:line="276" w:lineRule="auto"/>
        <w:ind w:left="284" w:hanging="284"/>
        <w:contextualSpacing/>
        <w:jc w:val="both"/>
        <w:rPr>
          <w:rStyle w:val="FontStyle17"/>
          <w:rFonts w:eastAsia="Arial Unicode MS"/>
          <w:color w:val="auto"/>
        </w:rPr>
      </w:pPr>
      <w:r w:rsidRPr="00CD092A">
        <w:rPr>
          <w:rFonts w:ascii="Arial" w:eastAsia="Arial Unicode MS" w:hAnsi="Arial" w:cs="Arial"/>
          <w:color w:val="auto"/>
          <w:sz w:val="20"/>
          <w:szCs w:val="20"/>
        </w:rPr>
        <w:t xml:space="preserve">W przypadku uzasadnionego powołania się na Siłę Wyższą oraz braku możliwości dalszego wykonywania Umowy spowodowanego wystąpieniem zdarzenia Siły Wyższej </w:t>
      </w:r>
      <w:r w:rsidR="006D1240" w:rsidRPr="00CD092A">
        <w:rPr>
          <w:rFonts w:ascii="Arial" w:eastAsia="Arial Unicode MS" w:hAnsi="Arial" w:cs="Arial"/>
          <w:color w:val="auto"/>
          <w:sz w:val="20"/>
          <w:szCs w:val="20"/>
        </w:rPr>
        <w:t>Zamawiający</w:t>
      </w:r>
      <w:r w:rsidRPr="00CD092A">
        <w:rPr>
          <w:rFonts w:ascii="Arial" w:eastAsia="Arial Unicode MS" w:hAnsi="Arial" w:cs="Arial"/>
          <w:color w:val="auto"/>
          <w:sz w:val="20"/>
          <w:szCs w:val="20"/>
        </w:rPr>
        <w:t xml:space="preserve"> zapłaci </w:t>
      </w:r>
      <w:r w:rsidR="007A6ACA">
        <w:rPr>
          <w:rFonts w:ascii="Arial" w:eastAsia="Arial Unicode MS" w:hAnsi="Arial" w:cs="Arial"/>
          <w:color w:val="auto"/>
          <w:sz w:val="20"/>
          <w:szCs w:val="20"/>
        </w:rPr>
        <w:t>Wykonawcy</w:t>
      </w:r>
      <w:r w:rsidRPr="00CD092A">
        <w:rPr>
          <w:rFonts w:ascii="Arial" w:eastAsia="Arial Unicode MS" w:hAnsi="Arial" w:cs="Arial"/>
          <w:color w:val="auto"/>
          <w:sz w:val="20"/>
          <w:szCs w:val="20"/>
        </w:rPr>
        <w:t xml:space="preserve"> za </w:t>
      </w:r>
      <w:r w:rsidR="00031698" w:rsidRPr="00CD092A">
        <w:rPr>
          <w:rFonts w:ascii="Arial" w:eastAsia="Arial Unicode MS" w:hAnsi="Arial" w:cs="Arial"/>
          <w:color w:val="auto"/>
          <w:sz w:val="20"/>
          <w:szCs w:val="20"/>
        </w:rPr>
        <w:t>U</w:t>
      </w:r>
      <w:r w:rsidRPr="00CD092A">
        <w:rPr>
          <w:rFonts w:ascii="Arial" w:eastAsia="Arial Unicode MS" w:hAnsi="Arial" w:cs="Arial"/>
          <w:color w:val="auto"/>
          <w:sz w:val="20"/>
          <w:szCs w:val="20"/>
        </w:rPr>
        <w:t xml:space="preserve">sługi wykonane do daty wystąpienia zdarzenia Siły Wyższej uwzględniając przy ich rozliczeniu zasady określone w Umowie. </w:t>
      </w:r>
    </w:p>
    <w:p w14:paraId="07160FFF" w14:textId="5B2EFF12" w:rsidR="00F76A43" w:rsidRPr="00CD092A" w:rsidRDefault="00031698" w:rsidP="00361C4A">
      <w:pPr>
        <w:pStyle w:val="Style8"/>
        <w:widowControl/>
        <w:spacing w:after="40" w:line="276" w:lineRule="auto"/>
        <w:contextualSpacing/>
        <w:jc w:val="center"/>
        <w:rPr>
          <w:rStyle w:val="FontStyle17"/>
          <w:b/>
        </w:rPr>
      </w:pPr>
      <w:r w:rsidRPr="00CD092A">
        <w:rPr>
          <w:rStyle w:val="FontStyle17"/>
          <w:b/>
        </w:rPr>
        <w:t>§</w:t>
      </w:r>
      <w:r w:rsidR="002A6C32">
        <w:rPr>
          <w:rStyle w:val="FontStyle17"/>
          <w:b/>
        </w:rPr>
        <w:t>1</w:t>
      </w:r>
      <w:r w:rsidR="00F76A43">
        <w:rPr>
          <w:rStyle w:val="FontStyle17"/>
          <w:b/>
        </w:rPr>
        <w:t>1</w:t>
      </w:r>
    </w:p>
    <w:p w14:paraId="11514D01" w14:textId="77777777" w:rsidR="00E955EB" w:rsidRPr="00CD092A" w:rsidRDefault="00E955EB" w:rsidP="00361C4A">
      <w:pPr>
        <w:pStyle w:val="Style8"/>
        <w:widowControl/>
        <w:spacing w:after="40" w:line="276" w:lineRule="auto"/>
        <w:contextualSpacing/>
        <w:jc w:val="center"/>
        <w:rPr>
          <w:rStyle w:val="FontStyle17"/>
          <w:b/>
        </w:rPr>
      </w:pPr>
      <w:r w:rsidRPr="00CD092A">
        <w:rPr>
          <w:rStyle w:val="FontStyle17"/>
          <w:b/>
        </w:rPr>
        <w:t xml:space="preserve">Klauzula antykorupcyjna </w:t>
      </w:r>
    </w:p>
    <w:p w14:paraId="7703E305" w14:textId="77777777" w:rsidR="00CA412E" w:rsidRDefault="005F6270" w:rsidP="00361C4A">
      <w:pPr>
        <w:numPr>
          <w:ilvl w:val="0"/>
          <w:numId w:val="3"/>
        </w:numPr>
        <w:spacing w:after="40" w:line="276" w:lineRule="auto"/>
        <w:ind w:left="284" w:hanging="284"/>
        <w:contextualSpacing/>
        <w:jc w:val="both"/>
        <w:rPr>
          <w:rFonts w:ascii="Arial" w:hAnsi="Arial" w:cs="Arial"/>
          <w:sz w:val="20"/>
          <w:szCs w:val="20"/>
        </w:rPr>
      </w:pPr>
      <w:r w:rsidRPr="00F768B5">
        <w:rPr>
          <w:rFonts w:ascii="Arial" w:hAnsi="Arial" w:cs="Arial"/>
          <w:sz w:val="20"/>
          <w:szCs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B2937D7" w14:textId="77777777" w:rsidR="005F6270" w:rsidRDefault="005F6270" w:rsidP="00361C4A">
      <w:pPr>
        <w:numPr>
          <w:ilvl w:val="0"/>
          <w:numId w:val="3"/>
        </w:numPr>
        <w:spacing w:after="40" w:line="276" w:lineRule="auto"/>
        <w:ind w:left="284" w:hanging="284"/>
        <w:contextualSpacing/>
        <w:jc w:val="both"/>
        <w:rPr>
          <w:rFonts w:ascii="Arial" w:hAnsi="Arial" w:cs="Arial"/>
          <w:sz w:val="20"/>
          <w:szCs w:val="20"/>
        </w:rPr>
      </w:pPr>
      <w:r w:rsidRPr="00F768B5">
        <w:rPr>
          <w:rFonts w:ascii="Arial" w:hAnsi="Arial" w:cs="Arial"/>
          <w:sz w:val="20"/>
          <w:szCs w:val="20"/>
        </w:rPr>
        <w:t xml:space="preserve"> </w:t>
      </w:r>
      <w:r w:rsidRPr="00CA412E">
        <w:rPr>
          <w:rFonts w:ascii="Arial" w:hAnsi="Arial" w:cs="Arial"/>
          <w:sz w:val="20"/>
          <w:szCs w:val="20"/>
        </w:rPr>
        <w:t xml:space="preserve">Każda ze Stron zaświadcza, że wdrożyła procedury przeciwdziałania korupcji </w:t>
      </w:r>
      <w:r w:rsidRPr="00CA412E">
        <w:rPr>
          <w:rFonts w:ascii="Arial" w:hAnsi="Arial" w:cs="Arial"/>
          <w:sz w:val="20"/>
          <w:szCs w:val="20"/>
        </w:rPr>
        <w:br/>
        <w:t>i konfliktowi interesów</w:t>
      </w:r>
      <w:r w:rsidR="001A162E">
        <w:rPr>
          <w:rFonts w:ascii="Arial" w:hAnsi="Arial" w:cs="Arial"/>
          <w:sz w:val="20"/>
          <w:szCs w:val="20"/>
        </w:rPr>
        <w:t>.</w:t>
      </w:r>
      <w:r w:rsidRPr="00CA412E">
        <w:rPr>
          <w:rFonts w:ascii="Arial" w:hAnsi="Arial" w:cs="Arial"/>
          <w:sz w:val="20"/>
          <w:szCs w:val="20"/>
        </w:rPr>
        <w:t>.</w:t>
      </w:r>
    </w:p>
    <w:p w14:paraId="27502B38" w14:textId="0D5800DB" w:rsidR="00CA412E" w:rsidRDefault="005F6270" w:rsidP="00361C4A">
      <w:pPr>
        <w:numPr>
          <w:ilvl w:val="0"/>
          <w:numId w:val="3"/>
        </w:numPr>
        <w:spacing w:after="40" w:line="276" w:lineRule="auto"/>
        <w:ind w:left="284" w:hanging="284"/>
        <w:contextualSpacing/>
        <w:jc w:val="both"/>
        <w:rPr>
          <w:rFonts w:ascii="Arial" w:hAnsi="Arial" w:cs="Arial"/>
          <w:sz w:val="20"/>
          <w:szCs w:val="20"/>
        </w:rPr>
      </w:pPr>
      <w:r w:rsidRPr="00CA412E">
        <w:rPr>
          <w:rFonts w:ascii="Arial" w:hAnsi="Arial" w:cs="Arial"/>
          <w:sz w:val="20"/>
          <w:szCs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996BD6A" w14:textId="77777777" w:rsidR="005F6270" w:rsidRPr="00CA412E" w:rsidRDefault="005F6270" w:rsidP="00361C4A">
      <w:pPr>
        <w:numPr>
          <w:ilvl w:val="0"/>
          <w:numId w:val="3"/>
        </w:numPr>
        <w:spacing w:after="40" w:line="276" w:lineRule="auto"/>
        <w:ind w:left="284" w:hanging="284"/>
        <w:contextualSpacing/>
        <w:jc w:val="both"/>
        <w:rPr>
          <w:rFonts w:ascii="Arial" w:hAnsi="Arial" w:cs="Arial"/>
          <w:sz w:val="20"/>
          <w:szCs w:val="20"/>
        </w:rPr>
      </w:pPr>
      <w:r w:rsidRPr="00CA412E">
        <w:rPr>
          <w:rFonts w:ascii="Arial" w:hAnsi="Arial" w:cs="Arial"/>
          <w:sz w:val="20"/>
          <w:szCs w:val="20"/>
        </w:rPr>
        <w:t xml:space="preserve"> 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6ED5C95" w14:textId="77777777" w:rsidR="005F6270" w:rsidRPr="00F768B5" w:rsidRDefault="005F6270" w:rsidP="00361C4A">
      <w:pPr>
        <w:numPr>
          <w:ilvl w:val="0"/>
          <w:numId w:val="2"/>
        </w:numPr>
        <w:spacing w:after="40" w:line="276" w:lineRule="auto"/>
        <w:ind w:hanging="371"/>
        <w:contextualSpacing/>
        <w:jc w:val="both"/>
        <w:rPr>
          <w:rFonts w:ascii="Arial" w:hAnsi="Arial" w:cs="Arial"/>
          <w:sz w:val="20"/>
          <w:szCs w:val="20"/>
        </w:rPr>
      </w:pPr>
      <w:r w:rsidRPr="00F768B5">
        <w:rPr>
          <w:rFonts w:ascii="Arial" w:hAnsi="Arial" w:cs="Arial"/>
          <w:sz w:val="20"/>
          <w:szCs w:val="20"/>
        </w:rPr>
        <w:t>członkowi zarządu, dyrektorowi, pracownikowi, ani agentowi Strony lub któregokolwiek kontrolowanego lub powiązanego podmiotu gospodarczego Stron,</w:t>
      </w:r>
    </w:p>
    <w:p w14:paraId="4B058822" w14:textId="77777777" w:rsidR="005F6270" w:rsidRPr="00F768B5" w:rsidRDefault="005F6270" w:rsidP="00361C4A">
      <w:pPr>
        <w:numPr>
          <w:ilvl w:val="0"/>
          <w:numId w:val="2"/>
        </w:numPr>
        <w:spacing w:after="40" w:line="276" w:lineRule="auto"/>
        <w:ind w:hanging="371"/>
        <w:contextualSpacing/>
        <w:jc w:val="both"/>
        <w:rPr>
          <w:rFonts w:ascii="Arial" w:hAnsi="Arial" w:cs="Arial"/>
          <w:sz w:val="20"/>
          <w:szCs w:val="20"/>
        </w:rPr>
      </w:pPr>
      <w:r w:rsidRPr="00F768B5">
        <w:rPr>
          <w:rFonts w:ascii="Arial" w:hAnsi="Arial" w:cs="Arial"/>
          <w:sz w:val="20"/>
          <w:szCs w:val="20"/>
        </w:rPr>
        <w:t xml:space="preserve">funkcjonariuszowi publicznemu, </w:t>
      </w:r>
      <w:r w:rsidR="0026651F" w:rsidRPr="00F768B5">
        <w:rPr>
          <w:rFonts w:ascii="Arial" w:hAnsi="Arial" w:cs="Arial"/>
          <w:sz w:val="20"/>
          <w:szCs w:val="20"/>
        </w:rPr>
        <w:t>rozumianemu, jako</w:t>
      </w:r>
      <w:r w:rsidRPr="00F768B5">
        <w:rPr>
          <w:rFonts w:ascii="Arial" w:hAnsi="Arial" w:cs="Arial"/>
          <w:sz w:val="20"/>
          <w:szCs w:val="20"/>
        </w:rPr>
        <w:t xml:space="preserve">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E446F8C" w14:textId="77777777" w:rsidR="005F6270" w:rsidRPr="00F768B5" w:rsidRDefault="005F6270" w:rsidP="00361C4A">
      <w:pPr>
        <w:numPr>
          <w:ilvl w:val="0"/>
          <w:numId w:val="2"/>
        </w:numPr>
        <w:spacing w:after="40" w:line="276" w:lineRule="auto"/>
        <w:ind w:hanging="371"/>
        <w:contextualSpacing/>
        <w:jc w:val="both"/>
        <w:rPr>
          <w:rFonts w:ascii="Arial" w:hAnsi="Arial" w:cs="Arial"/>
          <w:sz w:val="20"/>
          <w:szCs w:val="20"/>
        </w:rPr>
      </w:pPr>
      <w:r w:rsidRPr="00F768B5">
        <w:rPr>
          <w:rFonts w:ascii="Arial" w:hAnsi="Arial" w:cs="Arial"/>
          <w:sz w:val="20"/>
          <w:szCs w:val="20"/>
        </w:rPr>
        <w:t xml:space="preserve">partii politycznej, członkowi partii politycznej, ani kandydatowi na urząd państwowy; </w:t>
      </w:r>
    </w:p>
    <w:p w14:paraId="1278169E" w14:textId="77777777" w:rsidR="005F6270" w:rsidRPr="00F768B5" w:rsidRDefault="005F6270" w:rsidP="00361C4A">
      <w:pPr>
        <w:numPr>
          <w:ilvl w:val="0"/>
          <w:numId w:val="2"/>
        </w:numPr>
        <w:spacing w:after="40" w:line="276" w:lineRule="auto"/>
        <w:ind w:hanging="371"/>
        <w:contextualSpacing/>
        <w:jc w:val="both"/>
        <w:rPr>
          <w:rFonts w:ascii="Arial" w:hAnsi="Arial" w:cs="Arial"/>
          <w:sz w:val="20"/>
          <w:szCs w:val="20"/>
        </w:rPr>
      </w:pPr>
      <w:r w:rsidRPr="00F768B5">
        <w:rPr>
          <w:rFonts w:ascii="Arial" w:hAnsi="Arial" w:cs="Arial"/>
          <w:sz w:val="20"/>
          <w:szCs w:val="20"/>
        </w:rPr>
        <w:t>agentowi ani pośrednikowi w zamian za opłacenie kogoko</w:t>
      </w:r>
      <w:r>
        <w:rPr>
          <w:rFonts w:ascii="Arial" w:hAnsi="Arial" w:cs="Arial"/>
          <w:sz w:val="20"/>
          <w:szCs w:val="20"/>
        </w:rPr>
        <w:t>lwiek z wyżej wymienionych; ani </w:t>
      </w:r>
      <w:r w:rsidRPr="00F768B5">
        <w:rPr>
          <w:rFonts w:ascii="Arial" w:hAnsi="Arial" w:cs="Arial"/>
          <w:sz w:val="20"/>
          <w:szCs w:val="20"/>
        </w:rPr>
        <w:t xml:space="preserve">też </w:t>
      </w:r>
    </w:p>
    <w:p w14:paraId="24086D30" w14:textId="77777777" w:rsidR="00CA412E" w:rsidRPr="00CA412E" w:rsidRDefault="005F6270" w:rsidP="00361C4A">
      <w:pPr>
        <w:numPr>
          <w:ilvl w:val="0"/>
          <w:numId w:val="2"/>
        </w:numPr>
        <w:spacing w:after="40" w:line="276" w:lineRule="auto"/>
        <w:ind w:hanging="371"/>
        <w:contextualSpacing/>
        <w:jc w:val="both"/>
        <w:rPr>
          <w:rFonts w:ascii="Arial" w:hAnsi="Arial" w:cs="Arial"/>
          <w:sz w:val="20"/>
          <w:szCs w:val="20"/>
        </w:rPr>
      </w:pPr>
      <w:r w:rsidRPr="00F768B5">
        <w:rPr>
          <w:rFonts w:ascii="Arial" w:hAnsi="Arial" w:cs="Arial"/>
          <w:sz w:val="20"/>
          <w:szCs w:val="20"/>
        </w:rPr>
        <w:t>innej osobie lub podmiotowi – w celu uzyskania ich decyzji, wpływu lub działań mogących skutkować jakimkolwiek niezgodnym z prawem uprzywilejowaniem lub też w dowolnym innym niewłaściwym celu, jeżeli działanie takie narusza l</w:t>
      </w:r>
      <w:r>
        <w:rPr>
          <w:rFonts w:ascii="Arial" w:hAnsi="Arial" w:cs="Arial"/>
          <w:sz w:val="20"/>
          <w:szCs w:val="20"/>
        </w:rPr>
        <w:t>ub naruszałoby przepisy prawa w </w:t>
      </w:r>
      <w:r w:rsidRPr="00F768B5">
        <w:rPr>
          <w:rFonts w:ascii="Arial" w:hAnsi="Arial" w:cs="Arial"/>
          <w:sz w:val="20"/>
          <w:szCs w:val="20"/>
        </w:rPr>
        <w:t>zakresie przeciwdziałania korupcji wydane przez uprawnione organy w Polsce i na terenie Unii Europejskiej, zarówno bezpośrednio, jak i działają</w:t>
      </w:r>
      <w:r>
        <w:rPr>
          <w:rFonts w:ascii="Arial" w:hAnsi="Arial" w:cs="Arial"/>
          <w:sz w:val="20"/>
          <w:szCs w:val="20"/>
        </w:rPr>
        <w:t>c poprzez kontrolowane lub </w:t>
      </w:r>
      <w:r w:rsidRPr="00F768B5">
        <w:rPr>
          <w:rFonts w:ascii="Arial" w:hAnsi="Arial" w:cs="Arial"/>
          <w:sz w:val="20"/>
          <w:szCs w:val="20"/>
        </w:rPr>
        <w:t>powiązane podmioty gospodarcze Stron.</w:t>
      </w:r>
    </w:p>
    <w:p w14:paraId="72519058" w14:textId="77777777" w:rsidR="005F6270" w:rsidRDefault="005F6270" w:rsidP="00361C4A">
      <w:pPr>
        <w:numPr>
          <w:ilvl w:val="0"/>
          <w:numId w:val="3"/>
        </w:numPr>
        <w:spacing w:after="40" w:line="276" w:lineRule="auto"/>
        <w:ind w:left="284" w:hanging="284"/>
        <w:contextualSpacing/>
        <w:jc w:val="both"/>
        <w:rPr>
          <w:rFonts w:ascii="Arial" w:hAnsi="Arial" w:cs="Arial"/>
          <w:sz w:val="20"/>
          <w:szCs w:val="20"/>
        </w:rPr>
      </w:pPr>
      <w:r w:rsidRPr="00F768B5">
        <w:rPr>
          <w:rFonts w:ascii="Arial" w:hAnsi="Arial" w:cs="Arial"/>
          <w:sz w:val="20"/>
          <w:szCs w:val="20"/>
        </w:rPr>
        <w:t>Strony są zobowiązane do niezwłocznego wzajemnego informowania się o każdym przypadku naruszenia postanowień niniejszej klauzuli antykorupcyjne</w:t>
      </w:r>
      <w:r>
        <w:rPr>
          <w:rFonts w:ascii="Arial" w:hAnsi="Arial" w:cs="Arial"/>
          <w:sz w:val="20"/>
          <w:szCs w:val="20"/>
        </w:rPr>
        <w:t>j. Na pisemny wniosek każdej ze </w:t>
      </w:r>
      <w:r w:rsidRPr="00F768B5">
        <w:rPr>
          <w:rFonts w:ascii="Arial" w:hAnsi="Arial" w:cs="Arial"/>
          <w:sz w:val="20"/>
          <w:szCs w:val="20"/>
        </w:rPr>
        <w:t>Stron, druga Strona niezwłocznie dostarczy informacje i udzieli odpowiedzi na uzasadnione pytania, które dotyczyć będą wykonywania niniejsz</w:t>
      </w:r>
      <w:r>
        <w:rPr>
          <w:rFonts w:ascii="Arial" w:hAnsi="Arial" w:cs="Arial"/>
          <w:sz w:val="20"/>
          <w:szCs w:val="20"/>
        </w:rPr>
        <w:t>ej Umowy w zakresie zgodności z </w:t>
      </w:r>
      <w:r w:rsidRPr="00F768B5">
        <w:rPr>
          <w:rFonts w:ascii="Arial" w:hAnsi="Arial" w:cs="Arial"/>
          <w:sz w:val="20"/>
          <w:szCs w:val="20"/>
        </w:rPr>
        <w:t>postanowieniami niniejszej klauzuli antykorupcyjnej.</w:t>
      </w:r>
    </w:p>
    <w:p w14:paraId="3E1B6BDE" w14:textId="77777777" w:rsidR="005F6270" w:rsidRDefault="005F6270" w:rsidP="00361C4A">
      <w:pPr>
        <w:numPr>
          <w:ilvl w:val="0"/>
          <w:numId w:val="3"/>
        </w:numPr>
        <w:spacing w:after="40" w:line="276" w:lineRule="auto"/>
        <w:ind w:left="284" w:hanging="284"/>
        <w:contextualSpacing/>
        <w:jc w:val="both"/>
        <w:rPr>
          <w:rFonts w:ascii="Arial" w:hAnsi="Arial" w:cs="Arial"/>
          <w:sz w:val="20"/>
          <w:szCs w:val="20"/>
        </w:rPr>
      </w:pPr>
      <w:r w:rsidRPr="00CA412E">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Anonimowego Systemu Zgłaszania Nieprawidłowości: </w:t>
      </w:r>
      <w:hyperlink r:id="rId10" w:history="1">
        <w:r w:rsidRPr="00CA412E">
          <w:rPr>
            <w:rStyle w:val="Hipercze"/>
            <w:rFonts w:ascii="Arial" w:hAnsi="Arial" w:cs="Arial"/>
            <w:sz w:val="20"/>
            <w:szCs w:val="20"/>
          </w:rPr>
          <w:t>anonim.oeko@orlen.pl</w:t>
        </w:r>
      </w:hyperlink>
      <w:r w:rsidRPr="00CA412E">
        <w:rPr>
          <w:rFonts w:ascii="Arial" w:hAnsi="Arial" w:cs="Arial"/>
          <w:sz w:val="20"/>
          <w:szCs w:val="20"/>
        </w:rPr>
        <w:t xml:space="preserve"> </w:t>
      </w:r>
    </w:p>
    <w:p w14:paraId="2756930E" w14:textId="6ADE4710" w:rsidR="00172E16" w:rsidRPr="009B0E2A" w:rsidRDefault="005F6270" w:rsidP="00361C4A">
      <w:pPr>
        <w:numPr>
          <w:ilvl w:val="0"/>
          <w:numId w:val="3"/>
        </w:numPr>
        <w:spacing w:after="40" w:line="276" w:lineRule="auto"/>
        <w:ind w:left="284" w:hanging="284"/>
        <w:contextualSpacing/>
        <w:jc w:val="both"/>
        <w:rPr>
          <w:rStyle w:val="FontStyle17"/>
        </w:rPr>
      </w:pPr>
      <w:r w:rsidRPr="00CA412E">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F543583" w14:textId="1ABE0B4C" w:rsidR="00437284" w:rsidRPr="00CD092A" w:rsidRDefault="008435CD" w:rsidP="00361C4A">
      <w:pPr>
        <w:pStyle w:val="Style8"/>
        <w:widowControl/>
        <w:spacing w:after="40" w:line="276" w:lineRule="auto"/>
        <w:contextualSpacing/>
        <w:jc w:val="center"/>
        <w:rPr>
          <w:rStyle w:val="FontStyle17"/>
          <w:b/>
        </w:rPr>
      </w:pPr>
      <w:r>
        <w:rPr>
          <w:rStyle w:val="FontStyle17"/>
          <w:b/>
        </w:rPr>
        <w:t>§1</w:t>
      </w:r>
      <w:r w:rsidR="00F76A43">
        <w:rPr>
          <w:rStyle w:val="FontStyle17"/>
          <w:b/>
        </w:rPr>
        <w:t>2</w:t>
      </w:r>
    </w:p>
    <w:p w14:paraId="1C95A9A0" w14:textId="77777777" w:rsidR="00437284" w:rsidRPr="00CD092A" w:rsidRDefault="00437284" w:rsidP="00361C4A">
      <w:pPr>
        <w:pStyle w:val="WKBHeadLP"/>
        <w:numPr>
          <w:ilvl w:val="0"/>
          <w:numId w:val="0"/>
        </w:numPr>
        <w:spacing w:before="0" w:after="40"/>
        <w:contextualSpacing/>
        <w:rPr>
          <w:sz w:val="20"/>
          <w:szCs w:val="20"/>
        </w:rPr>
      </w:pPr>
      <w:bookmarkStart w:id="6" w:name="_Toc89950066"/>
      <w:r w:rsidRPr="00CD092A">
        <w:rPr>
          <w:sz w:val="20"/>
          <w:szCs w:val="20"/>
        </w:rPr>
        <w:t>Klauzula sankcyjna</w:t>
      </w:r>
      <w:bookmarkEnd w:id="6"/>
    </w:p>
    <w:p w14:paraId="34991A18" w14:textId="498A8983" w:rsidR="00437284" w:rsidRPr="00CD092A" w:rsidRDefault="007A6ACA" w:rsidP="00361C4A">
      <w:pPr>
        <w:pStyle w:val="H2"/>
        <w:numPr>
          <w:ilvl w:val="0"/>
          <w:numId w:val="13"/>
        </w:numPr>
        <w:tabs>
          <w:tab w:val="left" w:pos="284"/>
        </w:tabs>
        <w:spacing w:before="0" w:after="40" w:line="276" w:lineRule="auto"/>
        <w:ind w:left="284" w:hanging="284"/>
        <w:contextualSpacing/>
        <w:rPr>
          <w:rFonts w:ascii="Arial" w:hAnsi="Arial" w:cs="Arial"/>
          <w:color w:val="auto"/>
          <w:sz w:val="20"/>
          <w:szCs w:val="20"/>
          <w:lang w:eastAsia="en-US"/>
        </w:rPr>
      </w:pPr>
      <w:r>
        <w:rPr>
          <w:rFonts w:ascii="Arial" w:hAnsi="Arial" w:cs="Arial"/>
          <w:color w:val="auto"/>
          <w:sz w:val="20"/>
          <w:szCs w:val="20"/>
          <w:lang w:eastAsia="en-US"/>
        </w:rPr>
        <w:t>Wykonawca</w:t>
      </w:r>
      <w:r w:rsidR="00437284" w:rsidRPr="00CD092A">
        <w:rPr>
          <w:rFonts w:ascii="Arial" w:hAnsi="Arial" w:cs="Arial"/>
          <w:color w:val="auto"/>
          <w:sz w:val="20"/>
          <w:szCs w:val="20"/>
          <w:lang w:eastAsia="en-US"/>
        </w:rPr>
        <w:t xml:space="preserve"> oświadcza, że zgodnie z jego najlepszą wiedzą, na dzień zawarcia Umowy zarówno on, jak i jego podmioty zależne, dominujące oraz członkowie jego organów oraz osoby działające w jego imieniu i na jego rzecz:</w:t>
      </w:r>
    </w:p>
    <w:p w14:paraId="708AE2AF" w14:textId="77777777" w:rsidR="00437284" w:rsidRPr="00CD092A" w:rsidRDefault="00437284" w:rsidP="00361C4A">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D092A">
        <w:rPr>
          <w:rFonts w:ascii="Arial" w:hAnsi="Arial" w:cs="Arial"/>
          <w:color w:val="auto"/>
          <w:sz w:val="20"/>
          <w:szCs w:val="20"/>
          <w:lang w:eastAsia="en-US"/>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CD092A">
        <w:rPr>
          <w:rFonts w:ascii="Arial" w:hAnsi="Arial" w:cs="Arial"/>
          <w:bCs/>
          <w:color w:val="auto"/>
          <w:sz w:val="20"/>
          <w:szCs w:val="20"/>
          <w:lang w:eastAsia="en-US"/>
        </w:rPr>
        <w:t>Przepisy Sankcyjne</w:t>
      </w:r>
      <w:r w:rsidRPr="00CD092A">
        <w:rPr>
          <w:rFonts w:ascii="Arial" w:hAnsi="Arial" w:cs="Arial"/>
          <w:color w:val="auto"/>
          <w:sz w:val="20"/>
          <w:szCs w:val="20"/>
          <w:lang w:eastAsia="en-US"/>
        </w:rPr>
        <w:t>”);</w:t>
      </w:r>
    </w:p>
    <w:p w14:paraId="1B2736DB" w14:textId="77777777" w:rsidR="00437284" w:rsidRPr="00CD092A" w:rsidRDefault="00437284" w:rsidP="00361C4A">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D092A">
        <w:rPr>
          <w:rFonts w:ascii="Arial" w:hAnsi="Arial" w:cs="Arial"/>
          <w:color w:val="auto"/>
          <w:sz w:val="20"/>
          <w:szCs w:val="20"/>
          <w:lang w:eastAsia="en-US"/>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D092A">
        <w:rPr>
          <w:rFonts w:ascii="Arial" w:hAnsi="Arial" w:cs="Arial"/>
          <w:bCs/>
          <w:color w:val="auto"/>
          <w:sz w:val="20"/>
          <w:szCs w:val="20"/>
          <w:lang w:eastAsia="en-US"/>
        </w:rPr>
        <w:t>Podmiot Objęty Sankcjami</w:t>
      </w:r>
      <w:r w:rsidRPr="00CD092A">
        <w:rPr>
          <w:rFonts w:ascii="Arial" w:hAnsi="Arial" w:cs="Arial"/>
          <w:color w:val="auto"/>
          <w:sz w:val="20"/>
          <w:szCs w:val="20"/>
          <w:lang w:eastAsia="en-US"/>
        </w:rPr>
        <w:t>”);</w:t>
      </w:r>
    </w:p>
    <w:p w14:paraId="4A703CF6" w14:textId="77777777" w:rsidR="00437284" w:rsidRPr="00CD092A" w:rsidRDefault="00437284" w:rsidP="00361C4A">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D092A">
        <w:rPr>
          <w:rFonts w:ascii="Arial" w:hAnsi="Arial" w:cs="Arial"/>
          <w:color w:val="auto"/>
          <w:sz w:val="20"/>
          <w:szCs w:val="20"/>
          <w:lang w:eastAsia="en-US"/>
        </w:rPr>
        <w:t>nie są bezpośrednio lub pośrednio własnością lub nie są kontrolowane przez osoby prawne lub fizyczne spełniające kryteria opisane w pkt. (ii) powyżej;</w:t>
      </w:r>
    </w:p>
    <w:p w14:paraId="4EDF7532" w14:textId="77777777" w:rsidR="00437284" w:rsidRPr="00CD092A" w:rsidRDefault="00437284" w:rsidP="00361C4A">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D092A">
        <w:rPr>
          <w:rFonts w:ascii="Arial" w:hAnsi="Arial" w:cs="Arial"/>
          <w:color w:val="auto"/>
          <w:sz w:val="20"/>
          <w:szCs w:val="20"/>
          <w:lang w:eastAsia="en-US"/>
        </w:rPr>
        <w:t>nie zamieszkują lub nie posiadają siedziby lub głównego miejsca działalności w państwie objętym Przepisami Sankcyjnymi lub nie są utworzone pod prawem państwa objętego Przepisami Sankcyjnymi;</w:t>
      </w:r>
    </w:p>
    <w:p w14:paraId="6D9FD21B" w14:textId="77777777" w:rsidR="00437284" w:rsidRPr="00CD092A" w:rsidRDefault="00437284" w:rsidP="00361C4A">
      <w:pPr>
        <w:pStyle w:val="H3"/>
        <w:numPr>
          <w:ilvl w:val="2"/>
          <w:numId w:val="13"/>
        </w:numPr>
        <w:tabs>
          <w:tab w:val="clear" w:pos="850"/>
          <w:tab w:val="clear" w:pos="1418"/>
        </w:tabs>
        <w:spacing w:before="0" w:after="40" w:line="276" w:lineRule="auto"/>
        <w:ind w:left="993" w:hanging="426"/>
        <w:contextualSpacing/>
        <w:rPr>
          <w:rFonts w:ascii="Arial" w:hAnsi="Arial" w:cs="Arial"/>
          <w:color w:val="auto"/>
          <w:sz w:val="20"/>
          <w:szCs w:val="20"/>
          <w:lang w:eastAsia="en-US"/>
        </w:rPr>
      </w:pPr>
      <w:r w:rsidRPr="00CD092A">
        <w:rPr>
          <w:rFonts w:ascii="Arial" w:hAnsi="Arial" w:cs="Arial"/>
          <w:color w:val="auto"/>
          <w:sz w:val="20"/>
          <w:szCs w:val="20"/>
          <w:lang w:eastAsia="en-US"/>
        </w:rPr>
        <w:t>nie uczestniczą w żadnym postępowaniu lub dochodzeniu prowadzonym przeciwko nim w związku z naruszeniem jakichkolwiek Przepisów Sankcyjnych.</w:t>
      </w:r>
    </w:p>
    <w:p w14:paraId="274C58EF" w14:textId="02254403" w:rsidR="00437284" w:rsidRPr="00CD092A" w:rsidRDefault="007A6ACA" w:rsidP="00361C4A">
      <w:pPr>
        <w:pStyle w:val="text1"/>
        <w:numPr>
          <w:ilvl w:val="0"/>
          <w:numId w:val="13"/>
        </w:numPr>
        <w:tabs>
          <w:tab w:val="left" w:pos="284"/>
        </w:tabs>
        <w:spacing w:before="0" w:after="40" w:line="276" w:lineRule="auto"/>
        <w:ind w:left="284" w:hanging="284"/>
        <w:contextualSpacing/>
        <w:rPr>
          <w:rFonts w:ascii="Arial" w:eastAsia="Times New Roman" w:hAnsi="Arial" w:cs="Arial"/>
          <w:color w:val="auto"/>
          <w:sz w:val="20"/>
          <w:szCs w:val="20"/>
        </w:rPr>
      </w:pPr>
      <w:r>
        <w:rPr>
          <w:rFonts w:ascii="Arial" w:eastAsia="Times New Roman" w:hAnsi="Arial" w:cs="Arial"/>
          <w:color w:val="auto"/>
          <w:sz w:val="20"/>
          <w:szCs w:val="20"/>
        </w:rPr>
        <w:t>Wykonawca</w:t>
      </w:r>
      <w:r w:rsidR="00437284" w:rsidRPr="00CD092A">
        <w:rPr>
          <w:rFonts w:ascii="Arial" w:eastAsia="Times New Roman" w:hAnsi="Arial" w:cs="Arial"/>
          <w:color w:val="auto"/>
          <w:sz w:val="20"/>
          <w:szCs w:val="20"/>
        </w:rPr>
        <w:t xml:space="preserve"> zobowiązuje się, że w okresie obowiązywania Umowy:</w:t>
      </w:r>
    </w:p>
    <w:p w14:paraId="36FC9DDE" w14:textId="77777777" w:rsidR="00437284" w:rsidRPr="00CD092A" w:rsidRDefault="00437284" w:rsidP="00361C4A">
      <w:pPr>
        <w:pStyle w:val="H3"/>
        <w:numPr>
          <w:ilvl w:val="2"/>
          <w:numId w:val="14"/>
        </w:numPr>
        <w:tabs>
          <w:tab w:val="clear" w:pos="850"/>
          <w:tab w:val="clear" w:pos="1418"/>
        </w:tabs>
        <w:spacing w:before="0" w:after="40" w:line="276" w:lineRule="auto"/>
        <w:ind w:left="992" w:hanging="425"/>
        <w:contextualSpacing/>
        <w:rPr>
          <w:rFonts w:ascii="Arial" w:hAnsi="Arial" w:cs="Arial"/>
          <w:color w:val="auto"/>
          <w:sz w:val="20"/>
          <w:szCs w:val="20"/>
          <w:lang w:eastAsia="en-US"/>
        </w:rPr>
      </w:pPr>
      <w:r w:rsidRPr="00CD092A">
        <w:rPr>
          <w:rFonts w:ascii="Arial" w:hAnsi="Arial" w:cs="Arial"/>
          <w:color w:val="auto"/>
          <w:sz w:val="20"/>
          <w:szCs w:val="20"/>
          <w:lang w:eastAsia="en-US"/>
        </w:rPr>
        <w:t xml:space="preserve">zarówno on, jak i jego podmioty zależne oraz członkowie jego organów oraz osoby działające w jego imieniu i na jego rzecz będą prowadzić działalność zgodnie z Przepisami Sankcyjnymi; </w:t>
      </w:r>
    </w:p>
    <w:p w14:paraId="14412DB6" w14:textId="77777777" w:rsidR="00437284" w:rsidRPr="00CD092A" w:rsidRDefault="00437284" w:rsidP="00361C4A">
      <w:pPr>
        <w:pStyle w:val="H3"/>
        <w:numPr>
          <w:ilvl w:val="2"/>
          <w:numId w:val="14"/>
        </w:numPr>
        <w:tabs>
          <w:tab w:val="clear" w:pos="850"/>
          <w:tab w:val="clear" w:pos="1418"/>
        </w:tabs>
        <w:spacing w:before="0" w:after="40" w:line="276" w:lineRule="auto"/>
        <w:ind w:left="992" w:hanging="425"/>
        <w:contextualSpacing/>
        <w:rPr>
          <w:rFonts w:ascii="Arial" w:hAnsi="Arial" w:cs="Arial"/>
          <w:color w:val="auto"/>
          <w:sz w:val="20"/>
          <w:szCs w:val="20"/>
          <w:lang w:eastAsia="en-US"/>
        </w:rPr>
      </w:pPr>
      <w:r w:rsidRPr="00CD092A">
        <w:rPr>
          <w:rFonts w:ascii="Arial" w:hAnsi="Arial" w:cs="Arial"/>
          <w:color w:val="auto"/>
          <w:sz w:val="20"/>
          <w:szCs w:val="20"/>
          <w:lang w:eastAsia="en-US"/>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23834D5A" w14:textId="4E8E3AAC" w:rsidR="00437284" w:rsidRPr="00CD092A" w:rsidRDefault="00437284" w:rsidP="00361C4A">
      <w:pPr>
        <w:pStyle w:val="H3"/>
        <w:numPr>
          <w:ilvl w:val="2"/>
          <w:numId w:val="14"/>
        </w:numPr>
        <w:tabs>
          <w:tab w:val="clear" w:pos="850"/>
          <w:tab w:val="clear" w:pos="1418"/>
        </w:tabs>
        <w:spacing w:before="0" w:after="40" w:line="276" w:lineRule="auto"/>
        <w:ind w:left="992" w:hanging="425"/>
        <w:contextualSpacing/>
        <w:rPr>
          <w:rFonts w:ascii="Arial" w:hAnsi="Arial" w:cs="Arial"/>
          <w:color w:val="auto"/>
          <w:sz w:val="20"/>
          <w:szCs w:val="20"/>
          <w:lang w:eastAsia="en-US"/>
        </w:rPr>
      </w:pPr>
      <w:r w:rsidRPr="00CD092A">
        <w:rPr>
          <w:rFonts w:ascii="Arial" w:hAnsi="Arial" w:cs="Arial"/>
          <w:color w:val="auto"/>
          <w:sz w:val="20"/>
          <w:szCs w:val="20"/>
          <w:lang w:eastAsia="en-US"/>
        </w:rPr>
        <w:t xml:space="preserve">wszelkie oświadczenia złożone w ust. 1 powyżej pozostaną prawdziwe, zaś w przypadku, gdy którekolwiek oświadczenie złożone w ust. 1 stanie się nieprawdziwe, niezwłocznie, jednak nie później niż w terminie 30 Dni od powzięcia informacji o takim przypadku, </w:t>
      </w:r>
      <w:r w:rsidR="007A6ACA">
        <w:rPr>
          <w:rFonts w:ascii="Arial" w:hAnsi="Arial" w:cs="Arial"/>
          <w:color w:val="auto"/>
          <w:sz w:val="20"/>
          <w:szCs w:val="20"/>
          <w:lang w:eastAsia="en-US"/>
        </w:rPr>
        <w:t>Wykonawca</w:t>
      </w:r>
      <w:r w:rsidRPr="00CD092A">
        <w:rPr>
          <w:rFonts w:ascii="Arial" w:hAnsi="Arial" w:cs="Arial"/>
          <w:color w:val="auto"/>
          <w:sz w:val="20"/>
          <w:szCs w:val="20"/>
          <w:lang w:eastAsia="en-US"/>
        </w:rPr>
        <w:t xml:space="preserve"> poinformuje, o ile nie będzie to prawnie zakazane, Zamawiającego o każdym takim przypadku oraz o podjętych działaniach zmierzających do przywrócenia prawdziwości takich oświadczeń;</w:t>
      </w:r>
    </w:p>
    <w:p w14:paraId="7F3B2BF1" w14:textId="77777777" w:rsidR="00437284" w:rsidRPr="00CD092A" w:rsidRDefault="00437284" w:rsidP="008D6539">
      <w:pPr>
        <w:pStyle w:val="H3"/>
        <w:numPr>
          <w:ilvl w:val="2"/>
          <w:numId w:val="14"/>
        </w:numPr>
        <w:tabs>
          <w:tab w:val="clear" w:pos="850"/>
          <w:tab w:val="clear" w:pos="1418"/>
        </w:tabs>
        <w:spacing w:before="0" w:line="276" w:lineRule="auto"/>
        <w:ind w:left="992" w:hanging="425"/>
        <w:contextualSpacing/>
        <w:rPr>
          <w:rFonts w:ascii="Arial" w:hAnsi="Arial" w:cs="Arial"/>
          <w:color w:val="auto"/>
          <w:sz w:val="20"/>
          <w:szCs w:val="20"/>
          <w:lang w:eastAsia="en-US"/>
        </w:rPr>
      </w:pPr>
      <w:r w:rsidRPr="00CD092A">
        <w:rPr>
          <w:rFonts w:ascii="Arial" w:hAnsi="Arial" w:cs="Arial"/>
          <w:color w:val="auto"/>
          <w:sz w:val="20"/>
          <w:szCs w:val="20"/>
          <w:lang w:eastAsia="en-US"/>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0C71BBEC" w14:textId="07BD8AF5" w:rsidR="00730C3B" w:rsidRDefault="00730C3B" w:rsidP="00361C4A">
      <w:pPr>
        <w:pStyle w:val="Style8"/>
        <w:widowControl/>
        <w:spacing w:after="40" w:line="276" w:lineRule="auto"/>
        <w:contextualSpacing/>
        <w:jc w:val="center"/>
        <w:rPr>
          <w:rStyle w:val="FontStyle17"/>
          <w:b/>
        </w:rPr>
      </w:pPr>
      <w:r w:rsidRPr="00730C3B">
        <w:rPr>
          <w:rStyle w:val="FontStyle17"/>
          <w:b/>
        </w:rPr>
        <w:t>§1</w:t>
      </w:r>
      <w:r w:rsidR="00F76A43">
        <w:rPr>
          <w:rStyle w:val="FontStyle17"/>
          <w:b/>
        </w:rPr>
        <w:t>3</w:t>
      </w:r>
    </w:p>
    <w:p w14:paraId="10E652E3" w14:textId="6E9502E3" w:rsidR="00730C3B" w:rsidRDefault="00730C3B" w:rsidP="00361C4A">
      <w:pPr>
        <w:pStyle w:val="Style8"/>
        <w:widowControl/>
        <w:spacing w:after="40" w:line="276" w:lineRule="auto"/>
        <w:contextualSpacing/>
        <w:jc w:val="center"/>
        <w:rPr>
          <w:rStyle w:val="FontStyle17"/>
          <w:b/>
        </w:rPr>
      </w:pPr>
      <w:r>
        <w:rPr>
          <w:rStyle w:val="FontStyle17"/>
          <w:b/>
        </w:rPr>
        <w:t xml:space="preserve">Polisa OC </w:t>
      </w:r>
      <w:r w:rsidR="007A6ACA">
        <w:rPr>
          <w:rStyle w:val="FontStyle17"/>
          <w:b/>
        </w:rPr>
        <w:t>Wykonawcy</w:t>
      </w:r>
    </w:p>
    <w:p w14:paraId="21A8CC09" w14:textId="35BF6D1E" w:rsidR="00730C3B" w:rsidRDefault="007A6ACA" w:rsidP="008B16BE">
      <w:pPr>
        <w:pStyle w:val="Style8"/>
        <w:numPr>
          <w:ilvl w:val="0"/>
          <w:numId w:val="19"/>
        </w:numPr>
        <w:spacing w:after="40" w:line="276" w:lineRule="auto"/>
        <w:ind w:left="284" w:hanging="284"/>
        <w:contextualSpacing/>
        <w:rPr>
          <w:rStyle w:val="FontStyle17"/>
          <w:bCs/>
        </w:rPr>
      </w:pPr>
      <w:r>
        <w:rPr>
          <w:rStyle w:val="FontStyle17"/>
          <w:bCs/>
        </w:rPr>
        <w:t>Wykonawca</w:t>
      </w:r>
      <w:r w:rsidR="00730C3B" w:rsidRPr="00730C3B">
        <w:rPr>
          <w:rStyle w:val="FontStyle17"/>
          <w:bCs/>
        </w:rPr>
        <w:t xml:space="preserve"> oświadcza, że posiada polisę ubezpieczeniową od odpowiedzialności cywilnej, związanej z prowadzeniem działalności gospodarczej z sumą gwarancyjną w wysokości  zabezpieczającą ewentualne roszczenia Zamawiającego, w przypadku spowodowania szkód związanych z wykonywaniem przedmiotu niniejszej Umowy, określonego w §1 ust. 1 niniejszej Umowy przez </w:t>
      </w:r>
      <w:r>
        <w:rPr>
          <w:rStyle w:val="FontStyle17"/>
          <w:bCs/>
        </w:rPr>
        <w:t>Wykonawcę</w:t>
      </w:r>
      <w:r w:rsidR="00730C3B" w:rsidRPr="00730C3B">
        <w:rPr>
          <w:rStyle w:val="FontStyle17"/>
          <w:bCs/>
        </w:rPr>
        <w:t xml:space="preserve"> (w tym jego pracowników). Kopia polisy OC stanowi </w:t>
      </w:r>
      <w:r w:rsidR="00730C3B" w:rsidRPr="001B1E23">
        <w:rPr>
          <w:rStyle w:val="FontStyle17"/>
          <w:b/>
        </w:rPr>
        <w:t xml:space="preserve">Załącznik nr </w:t>
      </w:r>
      <w:r w:rsidR="00FA5DF5">
        <w:rPr>
          <w:rStyle w:val="FontStyle17"/>
          <w:b/>
        </w:rPr>
        <w:t>3</w:t>
      </w:r>
      <w:r w:rsidR="00730C3B" w:rsidRPr="00730C3B">
        <w:rPr>
          <w:rStyle w:val="FontStyle17"/>
          <w:bCs/>
        </w:rPr>
        <w:t xml:space="preserve"> do niniejszej Umowy</w:t>
      </w:r>
      <w:r w:rsidR="00730C3B">
        <w:rPr>
          <w:rStyle w:val="FontStyle17"/>
          <w:bCs/>
        </w:rPr>
        <w:t>.</w:t>
      </w:r>
    </w:p>
    <w:p w14:paraId="63A84152" w14:textId="6E55BAFB" w:rsidR="00730C3B" w:rsidRDefault="007A6ACA" w:rsidP="008B16BE">
      <w:pPr>
        <w:pStyle w:val="Style8"/>
        <w:numPr>
          <w:ilvl w:val="0"/>
          <w:numId w:val="19"/>
        </w:numPr>
        <w:spacing w:after="40" w:line="276" w:lineRule="auto"/>
        <w:ind w:left="284" w:hanging="284"/>
        <w:contextualSpacing/>
        <w:rPr>
          <w:rStyle w:val="FontStyle17"/>
          <w:bCs/>
        </w:rPr>
      </w:pPr>
      <w:r>
        <w:rPr>
          <w:rStyle w:val="FontStyle17"/>
          <w:bCs/>
        </w:rPr>
        <w:t>Wykonawca</w:t>
      </w:r>
      <w:r w:rsidR="00730C3B" w:rsidRPr="00730C3B">
        <w:rPr>
          <w:rStyle w:val="FontStyle17"/>
          <w:bCs/>
        </w:rPr>
        <w:t xml:space="preserve"> zapewnia, że przez cały okres obowiązywania Umowy będzie posiadał ważną polisę ubezpieczeniową, o której mowa w ust. 1 powyżej.</w:t>
      </w:r>
    </w:p>
    <w:p w14:paraId="0FF5E069" w14:textId="44607083" w:rsidR="00730C3B" w:rsidRPr="00730C3B" w:rsidRDefault="00730C3B" w:rsidP="008B16BE">
      <w:pPr>
        <w:pStyle w:val="Style8"/>
        <w:numPr>
          <w:ilvl w:val="0"/>
          <w:numId w:val="19"/>
        </w:numPr>
        <w:spacing w:after="40" w:line="276" w:lineRule="auto"/>
        <w:ind w:left="284" w:hanging="284"/>
        <w:contextualSpacing/>
        <w:rPr>
          <w:rStyle w:val="FontStyle17"/>
          <w:bCs/>
        </w:rPr>
      </w:pPr>
      <w:r w:rsidRPr="00730C3B">
        <w:rPr>
          <w:rStyle w:val="FontStyle17"/>
          <w:bCs/>
        </w:rPr>
        <w:t xml:space="preserve">Nie przedłożenie dokumentu potwierdzającego posiadanie ubezpieczenia zgodnie z warunkami przedstawionymi powyżej w terminie 7 dni od wezwania, stanowi podstawę do odstąpienia od Umowy z winy </w:t>
      </w:r>
      <w:r w:rsidR="007A6ACA">
        <w:rPr>
          <w:rStyle w:val="FontStyle17"/>
          <w:bCs/>
        </w:rPr>
        <w:t>Wykonawcy</w:t>
      </w:r>
      <w:r w:rsidRPr="00730C3B">
        <w:rPr>
          <w:rStyle w:val="FontStyle17"/>
          <w:bCs/>
        </w:rPr>
        <w:t>.</w:t>
      </w:r>
    </w:p>
    <w:p w14:paraId="1E0D1006" w14:textId="017B0B74" w:rsidR="005B5BFC" w:rsidRPr="005B5BFC" w:rsidRDefault="005B5BFC" w:rsidP="00361C4A">
      <w:pPr>
        <w:autoSpaceDE w:val="0"/>
        <w:autoSpaceDN w:val="0"/>
        <w:adjustRightInd w:val="0"/>
        <w:spacing w:after="40" w:line="276" w:lineRule="auto"/>
        <w:contextualSpacing/>
        <w:jc w:val="center"/>
        <w:rPr>
          <w:rFonts w:ascii="Arial" w:hAnsi="Arial" w:cs="Arial"/>
          <w:b/>
          <w:sz w:val="20"/>
          <w:szCs w:val="20"/>
        </w:rPr>
      </w:pPr>
      <w:r w:rsidRPr="005B5BFC">
        <w:rPr>
          <w:rFonts w:ascii="Arial" w:hAnsi="Arial" w:cs="Arial"/>
          <w:b/>
          <w:sz w:val="20"/>
          <w:szCs w:val="20"/>
        </w:rPr>
        <w:t>§1</w:t>
      </w:r>
      <w:r w:rsidR="00F76A43">
        <w:rPr>
          <w:rFonts w:ascii="Arial" w:hAnsi="Arial" w:cs="Arial"/>
          <w:b/>
          <w:sz w:val="20"/>
          <w:szCs w:val="20"/>
        </w:rPr>
        <w:t>4</w:t>
      </w:r>
    </w:p>
    <w:p w14:paraId="762C665B" w14:textId="77777777" w:rsidR="005B5BFC" w:rsidRPr="005B5BFC" w:rsidRDefault="005B5BFC" w:rsidP="00361C4A">
      <w:pPr>
        <w:autoSpaceDE w:val="0"/>
        <w:autoSpaceDN w:val="0"/>
        <w:adjustRightInd w:val="0"/>
        <w:spacing w:after="40" w:line="276" w:lineRule="auto"/>
        <w:contextualSpacing/>
        <w:jc w:val="center"/>
        <w:rPr>
          <w:rFonts w:ascii="Arial" w:hAnsi="Arial" w:cs="Arial"/>
          <w:b/>
          <w:sz w:val="20"/>
          <w:szCs w:val="20"/>
        </w:rPr>
      </w:pPr>
      <w:r w:rsidRPr="005B5BFC">
        <w:rPr>
          <w:rFonts w:ascii="Arial" w:hAnsi="Arial" w:cs="Arial"/>
          <w:b/>
          <w:sz w:val="20"/>
          <w:szCs w:val="20"/>
        </w:rPr>
        <w:t>Prawa autorskie</w:t>
      </w:r>
    </w:p>
    <w:p w14:paraId="205FA965" w14:textId="77777777" w:rsidR="005B5BFC" w:rsidRPr="005B5BFC" w:rsidRDefault="005B5BFC" w:rsidP="008B16BE">
      <w:pPr>
        <w:numPr>
          <w:ilvl w:val="0"/>
          <w:numId w:val="30"/>
        </w:numPr>
        <w:autoSpaceDE w:val="0"/>
        <w:autoSpaceDN w:val="0"/>
        <w:adjustRightInd w:val="0"/>
        <w:spacing w:after="40" w:line="276" w:lineRule="auto"/>
        <w:ind w:left="397" w:hanging="397"/>
        <w:contextualSpacing/>
        <w:jc w:val="both"/>
        <w:rPr>
          <w:rFonts w:ascii="Arial" w:hAnsi="Arial" w:cs="Arial"/>
          <w:bCs/>
          <w:sz w:val="20"/>
          <w:szCs w:val="20"/>
        </w:rPr>
      </w:pPr>
      <w:r w:rsidRPr="005B5BFC">
        <w:rPr>
          <w:rFonts w:ascii="Arial" w:hAnsi="Arial" w:cs="Arial"/>
          <w:bCs/>
          <w:sz w:val="20"/>
          <w:szCs w:val="20"/>
        </w:rPr>
        <w:t>Wykonawca gwarantuje, że nie istnieją żadne obowiązujące patenty lub inne prawa własności przemysłowej, prawa autorskie i inne prawa pokrewne oraz know-how osób trzecich, które mogłyby być naruszone przez Zamawiającego na skutek korzystania lub rozporządzania Dokumentacją wykonaną i przekazaną przez Wykonawcę na podstawie Umowy.</w:t>
      </w:r>
    </w:p>
    <w:p w14:paraId="10F256BE" w14:textId="77777777" w:rsidR="005B5BFC" w:rsidRPr="005B5BFC" w:rsidRDefault="005B5BFC" w:rsidP="008B16BE">
      <w:pPr>
        <w:widowControl w:val="0"/>
        <w:numPr>
          <w:ilvl w:val="0"/>
          <w:numId w:val="30"/>
        </w:numPr>
        <w:autoSpaceDE w:val="0"/>
        <w:autoSpaceDN w:val="0"/>
        <w:adjustRightInd w:val="0"/>
        <w:spacing w:after="40" w:line="276" w:lineRule="auto"/>
        <w:ind w:left="397" w:hanging="397"/>
        <w:contextualSpacing/>
        <w:jc w:val="both"/>
        <w:rPr>
          <w:rFonts w:ascii="Arial" w:hAnsi="Arial" w:cs="Arial"/>
          <w:bCs/>
          <w:sz w:val="20"/>
          <w:szCs w:val="20"/>
        </w:rPr>
      </w:pPr>
      <w:r w:rsidRPr="005B5BFC">
        <w:rPr>
          <w:rFonts w:ascii="Arial" w:hAnsi="Arial" w:cs="Arial"/>
          <w:bCs/>
          <w:sz w:val="20"/>
          <w:szCs w:val="20"/>
        </w:rPr>
        <w:t>Wykonawca niniejszym zobowiązuje się do zwolnienia Zamawiającego z odpowiedzialności w przypadku przedstawienia Zamawiającemu jakichkolwiek zarzutów, zastrzeżeń lub roszczeń osób trzecich w związku z naruszeniem ww. praw oraz do zapłaty na rzecz Zamawiającego wszelkich ewentualnych kosztów (w tym za obsługę prawną) i odszkodowań zasądzonych                        na niekorzyść Zamawiającego.</w:t>
      </w:r>
    </w:p>
    <w:p w14:paraId="3BF682B4" w14:textId="2C242E74" w:rsidR="005B5BFC" w:rsidRPr="005B5BFC" w:rsidRDefault="005B5BFC" w:rsidP="008B16BE">
      <w:pPr>
        <w:numPr>
          <w:ilvl w:val="0"/>
          <w:numId w:val="30"/>
        </w:numPr>
        <w:autoSpaceDE w:val="0"/>
        <w:autoSpaceDN w:val="0"/>
        <w:adjustRightInd w:val="0"/>
        <w:spacing w:after="40" w:line="276" w:lineRule="auto"/>
        <w:ind w:left="397" w:hanging="397"/>
        <w:contextualSpacing/>
        <w:jc w:val="both"/>
        <w:rPr>
          <w:rFonts w:ascii="Arial" w:hAnsi="Arial" w:cs="Arial"/>
          <w:sz w:val="20"/>
          <w:szCs w:val="20"/>
        </w:rPr>
      </w:pPr>
      <w:r w:rsidRPr="005B5BFC">
        <w:rPr>
          <w:rFonts w:ascii="Arial" w:hAnsi="Arial" w:cs="Arial"/>
          <w:sz w:val="20"/>
          <w:szCs w:val="20"/>
        </w:rPr>
        <w:t xml:space="preserve">Z dniem przekazania Dokumentacji związanej z realizacją Usługi określonej w § 1 ust. 1 Umowy, Wykonawca przenosi na Zamawiającego autorskie prawa majątkowe, w ramach wynagrodzenia umownego określonego w § </w:t>
      </w:r>
      <w:r w:rsidR="003C05CA">
        <w:rPr>
          <w:rFonts w:ascii="Arial" w:hAnsi="Arial" w:cs="Arial"/>
          <w:sz w:val="20"/>
          <w:szCs w:val="20"/>
        </w:rPr>
        <w:t>3</w:t>
      </w:r>
      <w:r w:rsidRPr="005B5BFC">
        <w:rPr>
          <w:rFonts w:ascii="Arial" w:hAnsi="Arial" w:cs="Arial"/>
          <w:sz w:val="20"/>
          <w:szCs w:val="20"/>
        </w:rPr>
        <w:t xml:space="preserve"> ust.1 oraz do dysponowania Dokumentacją na wszystkich polach eksploatacji, określonych w art. 50 ustawy o prawie autorskim i prawach pokrewnych z dnia 4 lutego 1994 r. (tekst jednolity Dz. U. z 2006 nr 90, poz. 631 ze zm.) w zakresie nieograniczonego co do czasu i miejsca korzystania z Dokumentacji.</w:t>
      </w:r>
    </w:p>
    <w:p w14:paraId="7B00F865" w14:textId="77777777" w:rsidR="005B5BFC" w:rsidRPr="005B5BFC" w:rsidRDefault="005B5BFC" w:rsidP="008B16BE">
      <w:pPr>
        <w:widowControl w:val="0"/>
        <w:numPr>
          <w:ilvl w:val="0"/>
          <w:numId w:val="30"/>
        </w:numPr>
        <w:autoSpaceDE w:val="0"/>
        <w:autoSpaceDN w:val="0"/>
        <w:adjustRightInd w:val="0"/>
        <w:spacing w:after="40" w:line="276" w:lineRule="auto"/>
        <w:ind w:left="397" w:hanging="397"/>
        <w:contextualSpacing/>
        <w:jc w:val="both"/>
        <w:rPr>
          <w:rFonts w:ascii="Arial" w:hAnsi="Arial" w:cs="Arial"/>
          <w:bCs/>
          <w:sz w:val="20"/>
          <w:szCs w:val="20"/>
        </w:rPr>
      </w:pPr>
      <w:r w:rsidRPr="005B5BFC">
        <w:rPr>
          <w:rFonts w:ascii="Arial" w:hAnsi="Arial" w:cs="Arial"/>
          <w:bCs/>
          <w:sz w:val="20"/>
          <w:szCs w:val="20"/>
        </w:rPr>
        <w:t>Przeniesienie autorskich praw majątkowych i praw pokrewnych bez ograniczeń czasowych i terytorialnych obejmuje w szczególności następujące odrębne pola eksploatacji:</w:t>
      </w:r>
    </w:p>
    <w:p w14:paraId="6F46460E"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wykorzystanie Dokumentacji do jednokrotnego lub wielokrotnego zrealizowania na jej podstawie budynków/budowli/obiektów/infrastruktury/instalacji/rozwiązań projektowych itp. będących przedmiotem tej Dokumentacji, a także do ich późniejszej eksploatacji, utrzymywania, przebudowy, modernizacji i remontów;</w:t>
      </w:r>
    </w:p>
    <w:p w14:paraId="75FA8197"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utrwalanie Dokumentacji na wszelkich znanych w chwili podpisania Umowy nośnikach danych oraz każdą znaną w chwili podpisania Umowy techniką;</w:t>
      </w:r>
    </w:p>
    <w:p w14:paraId="264A7D76"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zwielokrotnianie Dokumentacji każdą znaną w chwili podpisania Umowy techniką na wszelkich znanych w chwili podpisania Umowy nośnikach danych;</w:t>
      </w:r>
    </w:p>
    <w:p w14:paraId="12BBD83C"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wprowadzanie do obrotu oryginału lub egzemplarzy Dokumentacji w dowolnej formie bez jakichkolwiek ograniczeń;</w:t>
      </w:r>
    </w:p>
    <w:p w14:paraId="4B632A65"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wprowadzanie do pamięci komputera;</w:t>
      </w:r>
    </w:p>
    <w:p w14:paraId="365E522A"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wprowadzanie do i rozpowszechnianie za pośrednictwem sieci komputerowych, w tym do sieci Internet i do sieci intranet;</w:t>
      </w:r>
    </w:p>
    <w:p w14:paraId="5B82D731"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najem i użyczanie;</w:t>
      </w:r>
    </w:p>
    <w:p w14:paraId="45866D02"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publikowanie w formie broszur, wydawnictw, ulotek i folderów oraz innego rodzaju prezentacje branżowe,</w:t>
      </w:r>
    </w:p>
    <w:p w14:paraId="5110C961"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korzystanie w celach uzyskiwania pozwoleń i innych decyzji administracyjnych oraz przedkładanie właściwym organom administracji i nadzoru,</w:t>
      </w:r>
    </w:p>
    <w:p w14:paraId="0C0A7E69" w14:textId="77777777" w:rsidR="005B5BFC" w:rsidRPr="005B5BFC" w:rsidRDefault="005B5BFC" w:rsidP="008B16BE">
      <w:pPr>
        <w:widowControl w:val="0"/>
        <w:numPr>
          <w:ilvl w:val="0"/>
          <w:numId w:val="29"/>
        </w:numPr>
        <w:autoSpaceDE w:val="0"/>
        <w:autoSpaceDN w:val="0"/>
        <w:adjustRightInd w:val="0"/>
        <w:spacing w:after="40" w:line="276" w:lineRule="auto"/>
        <w:ind w:left="794" w:hanging="397"/>
        <w:contextualSpacing/>
        <w:jc w:val="both"/>
        <w:rPr>
          <w:rFonts w:ascii="Arial" w:hAnsi="Arial" w:cs="Arial"/>
          <w:bCs/>
          <w:sz w:val="20"/>
          <w:szCs w:val="20"/>
        </w:rPr>
      </w:pPr>
      <w:r w:rsidRPr="005B5BFC">
        <w:rPr>
          <w:rFonts w:ascii="Arial" w:hAnsi="Arial" w:cs="Arial"/>
          <w:bCs/>
          <w:sz w:val="20"/>
          <w:szCs w:val="20"/>
        </w:rPr>
        <w:t>korzystanie w trakcie przetargów.</w:t>
      </w:r>
    </w:p>
    <w:p w14:paraId="09A03267" w14:textId="77777777" w:rsidR="005B5BFC" w:rsidRPr="005B5BFC" w:rsidRDefault="005B5BFC" w:rsidP="008B16BE">
      <w:pPr>
        <w:widowControl w:val="0"/>
        <w:numPr>
          <w:ilvl w:val="0"/>
          <w:numId w:val="30"/>
        </w:numPr>
        <w:autoSpaceDE w:val="0"/>
        <w:autoSpaceDN w:val="0"/>
        <w:adjustRightInd w:val="0"/>
        <w:spacing w:after="40" w:line="276" w:lineRule="auto"/>
        <w:ind w:left="397" w:hanging="397"/>
        <w:contextualSpacing/>
        <w:jc w:val="both"/>
        <w:rPr>
          <w:rFonts w:ascii="Arial" w:hAnsi="Arial" w:cs="Arial"/>
          <w:bCs/>
          <w:sz w:val="20"/>
          <w:szCs w:val="20"/>
        </w:rPr>
      </w:pPr>
      <w:r w:rsidRPr="005B5BFC">
        <w:rPr>
          <w:rFonts w:ascii="Arial" w:hAnsi="Arial" w:cs="Arial"/>
          <w:bCs/>
          <w:sz w:val="20"/>
          <w:szCs w:val="20"/>
        </w:rPr>
        <w:t>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4. powyżej.</w:t>
      </w:r>
    </w:p>
    <w:p w14:paraId="61BA4BFE" w14:textId="77777777" w:rsidR="005B5BFC" w:rsidRPr="005B5BFC" w:rsidRDefault="005B5BFC" w:rsidP="008B16BE">
      <w:pPr>
        <w:widowControl w:val="0"/>
        <w:numPr>
          <w:ilvl w:val="0"/>
          <w:numId w:val="30"/>
        </w:numPr>
        <w:autoSpaceDE w:val="0"/>
        <w:autoSpaceDN w:val="0"/>
        <w:adjustRightInd w:val="0"/>
        <w:spacing w:after="40" w:line="276" w:lineRule="auto"/>
        <w:ind w:left="397" w:hanging="397"/>
        <w:contextualSpacing/>
        <w:jc w:val="both"/>
        <w:rPr>
          <w:rFonts w:ascii="Arial" w:hAnsi="Arial" w:cs="Arial"/>
          <w:bCs/>
          <w:sz w:val="20"/>
          <w:szCs w:val="20"/>
        </w:rPr>
      </w:pPr>
      <w:r w:rsidRPr="005B5BFC">
        <w:rPr>
          <w:rFonts w:ascii="Arial" w:hAnsi="Arial" w:cs="Arial"/>
          <w:bCs/>
          <w:sz w:val="20"/>
          <w:szCs w:val="20"/>
        </w:rPr>
        <w:t>Wykonawca wyraża zgodę na czynienie przez Zamawiającego wszelkich zmian w Dokumentacji oraz dokonywanie korekt. Za wszelkie zmiany wykonane nie przez Wykonawcę nie ponosi on odpowiedzialności. Taka zmiana powoduje również zakończenie okresu gwarancji dla zmienionej części Dokumentacji, chyba że konieczność dokonania zmian jest spowodowana okolicznościami leżącymi po stronie Wykonawcy.</w:t>
      </w:r>
    </w:p>
    <w:p w14:paraId="4302406A" w14:textId="77777777" w:rsidR="005B5BFC" w:rsidRPr="005B5BFC" w:rsidRDefault="005B5BFC" w:rsidP="008B16BE">
      <w:pPr>
        <w:widowControl w:val="0"/>
        <w:numPr>
          <w:ilvl w:val="0"/>
          <w:numId w:val="30"/>
        </w:numPr>
        <w:autoSpaceDE w:val="0"/>
        <w:autoSpaceDN w:val="0"/>
        <w:adjustRightInd w:val="0"/>
        <w:spacing w:before="80" w:after="80" w:line="276" w:lineRule="auto"/>
        <w:ind w:left="397" w:hanging="397"/>
        <w:jc w:val="both"/>
        <w:rPr>
          <w:rFonts w:ascii="Arial" w:hAnsi="Arial" w:cs="Arial"/>
          <w:bCs/>
          <w:sz w:val="20"/>
          <w:szCs w:val="20"/>
        </w:rPr>
      </w:pPr>
      <w:r w:rsidRPr="005B5BFC">
        <w:rPr>
          <w:rFonts w:ascii="Arial" w:hAnsi="Arial" w:cs="Arial"/>
          <w:bCs/>
          <w:sz w:val="20"/>
          <w:szCs w:val="20"/>
        </w:rPr>
        <w:t>Strony ustalają, że użytkownikiem Dokumentacji będzie Zamawiający lub podmioty, które upoważni on do korzystania z niej.</w:t>
      </w:r>
    </w:p>
    <w:p w14:paraId="486E06FD" w14:textId="77777777" w:rsidR="005B5BFC" w:rsidRPr="005B5BFC" w:rsidRDefault="005B5BFC" w:rsidP="008B16BE">
      <w:pPr>
        <w:numPr>
          <w:ilvl w:val="0"/>
          <w:numId w:val="30"/>
        </w:numPr>
        <w:autoSpaceDE w:val="0"/>
        <w:autoSpaceDN w:val="0"/>
        <w:adjustRightInd w:val="0"/>
        <w:spacing w:after="40" w:line="276" w:lineRule="auto"/>
        <w:ind w:left="397" w:hanging="397"/>
        <w:contextualSpacing/>
        <w:jc w:val="both"/>
        <w:rPr>
          <w:rFonts w:ascii="Arial" w:hAnsi="Arial" w:cs="Arial"/>
          <w:bCs/>
          <w:sz w:val="20"/>
          <w:szCs w:val="20"/>
        </w:rPr>
      </w:pPr>
      <w:r w:rsidRPr="005B5BFC">
        <w:rPr>
          <w:rFonts w:ascii="Arial" w:hAnsi="Arial" w:cs="Arial"/>
          <w:bCs/>
          <w:sz w:val="20"/>
          <w:szCs w:val="20"/>
        </w:rPr>
        <w:t>Z chwilą przeniesienia przez Wykonawcę praw autorskich do Dokumentacji na Zamawiającego, nabywa on także w ramach Wynagrodzenia własność przekazanych egzemplarzy Dokumentacji i nośników na których została utrwalona.</w:t>
      </w:r>
    </w:p>
    <w:p w14:paraId="6CAEAA73" w14:textId="6FA71B7B" w:rsidR="00085C86" w:rsidRPr="00CD092A" w:rsidRDefault="00A4769A" w:rsidP="00361C4A">
      <w:pPr>
        <w:pStyle w:val="Style8"/>
        <w:widowControl/>
        <w:spacing w:after="40" w:line="276" w:lineRule="auto"/>
        <w:contextualSpacing/>
        <w:jc w:val="center"/>
        <w:rPr>
          <w:rStyle w:val="FontStyle17"/>
          <w:b/>
        </w:rPr>
      </w:pPr>
      <w:r w:rsidRPr="00CD092A">
        <w:rPr>
          <w:rStyle w:val="FontStyle17"/>
          <w:b/>
        </w:rPr>
        <w:t>§1</w:t>
      </w:r>
      <w:r w:rsidR="00A61F46">
        <w:rPr>
          <w:rStyle w:val="FontStyle17"/>
          <w:b/>
        </w:rPr>
        <w:t>5</w:t>
      </w:r>
    </w:p>
    <w:p w14:paraId="03CDE0D6" w14:textId="77777777" w:rsidR="00E4605C" w:rsidRPr="00CD092A" w:rsidRDefault="00E4605C" w:rsidP="00361C4A">
      <w:pPr>
        <w:pStyle w:val="Style8"/>
        <w:widowControl/>
        <w:spacing w:after="40" w:line="276" w:lineRule="auto"/>
        <w:contextualSpacing/>
        <w:jc w:val="center"/>
        <w:rPr>
          <w:rStyle w:val="FontStyle17"/>
          <w:b/>
        </w:rPr>
      </w:pPr>
      <w:r w:rsidRPr="00CD092A">
        <w:rPr>
          <w:rStyle w:val="FontStyle17"/>
          <w:b/>
        </w:rPr>
        <w:t>Postanowienia końcowe</w:t>
      </w:r>
    </w:p>
    <w:p w14:paraId="2C8E146D" w14:textId="6B732282" w:rsidR="005C4281" w:rsidRPr="003C05CA" w:rsidRDefault="003C05CA" w:rsidP="00183197">
      <w:pPr>
        <w:pStyle w:val="Akapitzlist"/>
        <w:numPr>
          <w:ilvl w:val="0"/>
          <w:numId w:val="4"/>
        </w:numPr>
        <w:spacing w:after="40"/>
        <w:ind w:left="357" w:hanging="357"/>
        <w:jc w:val="both"/>
        <w:rPr>
          <w:rFonts w:ascii="Arial" w:eastAsia="Arial Unicode MS" w:hAnsi="Arial" w:cs="Arial"/>
          <w:sz w:val="20"/>
          <w:szCs w:val="20"/>
          <w:lang w:eastAsia="zh-CN"/>
        </w:rPr>
      </w:pPr>
      <w:r w:rsidRPr="003C05CA">
        <w:rPr>
          <w:rFonts w:ascii="Arial" w:eastAsia="Arial Unicode MS" w:hAnsi="Arial" w:cs="Arial"/>
          <w:sz w:val="20"/>
          <w:szCs w:val="20"/>
          <w:lang w:eastAsia="zh-CN"/>
        </w:rPr>
        <w:t>Umowa zostaje zawarta na czas nieokreślony i obowiązuje od dnia jej podpisania przez ostatnią z umocowanych osób.</w:t>
      </w:r>
      <w:r w:rsidR="005C4281" w:rsidRPr="003C05CA">
        <w:rPr>
          <w:rFonts w:ascii="Arial" w:eastAsia="Arial Unicode MS" w:hAnsi="Arial" w:cs="Arial"/>
          <w:sz w:val="20"/>
          <w:szCs w:val="20"/>
          <w:lang w:eastAsia="zh-CN"/>
        </w:rPr>
        <w:t xml:space="preserve"> </w:t>
      </w:r>
    </w:p>
    <w:p w14:paraId="3B5F1E39" w14:textId="34E74977" w:rsidR="00EE5F9C" w:rsidRPr="00CD092A" w:rsidRDefault="00EE5F9C" w:rsidP="00361C4A">
      <w:pPr>
        <w:numPr>
          <w:ilvl w:val="0"/>
          <w:numId w:val="4"/>
        </w:numPr>
        <w:suppressAutoHyphens/>
        <w:spacing w:after="40" w:line="276" w:lineRule="auto"/>
        <w:contextualSpacing/>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 xml:space="preserve">Umowa może być rozwiązana w formie pisemnego oświadczenia złożonego przez każdą ze Stron z zachowaniem </w:t>
      </w:r>
      <w:r w:rsidR="0043066A" w:rsidRPr="00CD092A">
        <w:rPr>
          <w:rFonts w:ascii="Arial" w:eastAsia="Arial Unicode MS" w:hAnsi="Arial" w:cs="Arial"/>
          <w:sz w:val="20"/>
          <w:szCs w:val="20"/>
          <w:lang w:eastAsia="zh-CN"/>
        </w:rPr>
        <w:t>3</w:t>
      </w:r>
      <w:r w:rsidRPr="00CD092A">
        <w:rPr>
          <w:rFonts w:ascii="Arial" w:eastAsia="Arial Unicode MS" w:hAnsi="Arial" w:cs="Arial"/>
          <w:sz w:val="20"/>
          <w:szCs w:val="20"/>
          <w:lang w:eastAsia="zh-CN"/>
        </w:rPr>
        <w:t>-miesięcznego okresu wypowiedzenia przypadającego na koniec miesiąca kalendarzowego.</w:t>
      </w:r>
    </w:p>
    <w:p w14:paraId="4B173E68" w14:textId="3AFFBA01" w:rsidR="00EE5F9C" w:rsidRPr="00CD092A" w:rsidRDefault="00EE5F9C" w:rsidP="00361C4A">
      <w:pPr>
        <w:numPr>
          <w:ilvl w:val="0"/>
          <w:numId w:val="4"/>
        </w:numPr>
        <w:suppressAutoHyphens/>
        <w:spacing w:after="40" w:line="276" w:lineRule="auto"/>
        <w:contextualSpacing/>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W sprawach nieuregulowanych w Umowie mają zastosowanie przepisy Kodeksu cywilnego oraz powszechnie obowiązujące przepisy prawa.</w:t>
      </w:r>
    </w:p>
    <w:p w14:paraId="55C2037B" w14:textId="7F8F9E0A" w:rsidR="00EE5F9C" w:rsidRPr="00CD092A" w:rsidRDefault="00EE5F9C" w:rsidP="00361C4A">
      <w:pPr>
        <w:numPr>
          <w:ilvl w:val="0"/>
          <w:numId w:val="4"/>
        </w:numPr>
        <w:suppressAutoHyphens/>
        <w:spacing w:after="40" w:line="276" w:lineRule="auto"/>
        <w:contextualSpacing/>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Ewentualne spory wynikłe w trakcie realizacji Umowy, Strony będą rozstrzygały polubownie. Jeżeli to nie będzie możliwe, spory takie będą rozstrzygane przed odpowiednim rzeczowo sądem powszechnym właściwym miejscowo dla siedziby Zamawiającego.</w:t>
      </w:r>
    </w:p>
    <w:p w14:paraId="0F0C6E83" w14:textId="24C0166E" w:rsidR="00EE5F9C" w:rsidRPr="00586611" w:rsidRDefault="006C738E" w:rsidP="00361C4A">
      <w:pPr>
        <w:numPr>
          <w:ilvl w:val="0"/>
          <w:numId w:val="4"/>
        </w:numPr>
        <w:suppressAutoHyphens/>
        <w:spacing w:after="40" w:line="276" w:lineRule="auto"/>
        <w:contextualSpacing/>
        <w:jc w:val="both"/>
        <w:rPr>
          <w:rFonts w:ascii="Arial" w:eastAsia="Arial Unicode MS" w:hAnsi="Arial" w:cs="Arial"/>
          <w:sz w:val="20"/>
          <w:szCs w:val="20"/>
          <w:lang w:eastAsia="zh-CN"/>
        </w:rPr>
      </w:pPr>
      <w:r w:rsidRPr="006C738E">
        <w:rPr>
          <w:rFonts w:ascii="Arial" w:eastAsia="Arial Unicode MS" w:hAnsi="Arial" w:cs="Arial"/>
          <w:sz w:val="20"/>
          <w:szCs w:val="20"/>
          <w:lang w:eastAsia="zh-CN"/>
        </w:rPr>
        <w:t>Wszelkie zmiany Umowy wymagają dla swej ważności zachowania</w:t>
      </w:r>
      <w:r w:rsidR="00BC65DD">
        <w:rPr>
          <w:rFonts w:ascii="Arial" w:eastAsia="Arial Unicode MS" w:hAnsi="Arial" w:cs="Arial"/>
          <w:sz w:val="20"/>
          <w:szCs w:val="20"/>
          <w:lang w:eastAsia="zh-CN"/>
        </w:rPr>
        <w:t xml:space="preserve"> </w:t>
      </w:r>
      <w:r w:rsidRPr="006C738E">
        <w:rPr>
          <w:rFonts w:ascii="Arial" w:eastAsia="Arial Unicode MS" w:hAnsi="Arial" w:cs="Arial"/>
          <w:sz w:val="20"/>
          <w:szCs w:val="20"/>
          <w:lang w:eastAsia="zh-CN"/>
        </w:rPr>
        <w:t>formy Aneksu, podpisanego przez obie Strony, za wyjątkiem zastrzeżeń wskazanych w Umowie w tym zakresie.</w:t>
      </w:r>
    </w:p>
    <w:p w14:paraId="6AF84F7C" w14:textId="782936A6" w:rsidR="00D27510" w:rsidRDefault="00D27510" w:rsidP="00361C4A">
      <w:pPr>
        <w:numPr>
          <w:ilvl w:val="0"/>
          <w:numId w:val="4"/>
        </w:numPr>
        <w:spacing w:after="40" w:line="276" w:lineRule="auto"/>
        <w:contextualSpacing/>
        <w:jc w:val="both"/>
        <w:rPr>
          <w:rFonts w:ascii="Arial" w:eastAsia="Arial Unicode MS" w:hAnsi="Arial" w:cs="Arial"/>
          <w:sz w:val="20"/>
          <w:szCs w:val="20"/>
          <w:lang w:eastAsia="zh-CN"/>
        </w:rPr>
      </w:pPr>
      <w:r w:rsidRPr="00D27510">
        <w:rPr>
          <w:rFonts w:ascii="Arial" w:eastAsia="Arial Unicode MS" w:hAnsi="Arial" w:cs="Arial"/>
          <w:sz w:val="20"/>
          <w:szCs w:val="20"/>
          <w:lang w:eastAsia="zh-CN"/>
        </w:rPr>
        <w:t xml:space="preserve">W przypadku dopuszczenia się przez </w:t>
      </w:r>
      <w:r w:rsidR="007A6ACA">
        <w:rPr>
          <w:rFonts w:ascii="Arial" w:eastAsia="Arial Unicode MS" w:hAnsi="Arial" w:cs="Arial"/>
          <w:sz w:val="20"/>
          <w:szCs w:val="20"/>
          <w:lang w:eastAsia="zh-CN"/>
        </w:rPr>
        <w:t>Wykonawcę</w:t>
      </w:r>
      <w:r w:rsidRPr="00D27510">
        <w:rPr>
          <w:rFonts w:ascii="Arial" w:eastAsia="Arial Unicode MS" w:hAnsi="Arial" w:cs="Arial"/>
          <w:sz w:val="20"/>
          <w:szCs w:val="20"/>
          <w:lang w:eastAsia="zh-CN"/>
        </w:rPr>
        <w:t xml:space="preserve"> istotnych opóźnień w realizacji przedmiotu Umowy, jak również w przypadku trwałego zaprzestania wykonywania postanowień Umowy przez </w:t>
      </w:r>
      <w:r w:rsidR="007A6ACA">
        <w:rPr>
          <w:rFonts w:ascii="Arial" w:eastAsia="Arial Unicode MS" w:hAnsi="Arial" w:cs="Arial"/>
          <w:sz w:val="20"/>
          <w:szCs w:val="20"/>
          <w:lang w:eastAsia="zh-CN"/>
        </w:rPr>
        <w:t>Wykonawcę</w:t>
      </w:r>
      <w:r w:rsidRPr="00D27510">
        <w:rPr>
          <w:rFonts w:ascii="Arial" w:eastAsia="Arial Unicode MS" w:hAnsi="Arial" w:cs="Arial"/>
          <w:sz w:val="20"/>
          <w:szCs w:val="20"/>
          <w:lang w:eastAsia="zh-CN"/>
        </w:rPr>
        <w:t xml:space="preserve">, Zamawiający może rozwiązać Umowę ze skutkiem natychmiastowym. </w:t>
      </w:r>
      <w:r w:rsidR="007A6ACA">
        <w:rPr>
          <w:rFonts w:ascii="Arial" w:eastAsia="Arial Unicode MS" w:hAnsi="Arial" w:cs="Arial"/>
          <w:sz w:val="20"/>
          <w:szCs w:val="20"/>
          <w:lang w:eastAsia="zh-CN"/>
        </w:rPr>
        <w:t>Wykonawca</w:t>
      </w:r>
      <w:r w:rsidRPr="00D27510">
        <w:rPr>
          <w:rFonts w:ascii="Arial" w:eastAsia="Arial Unicode MS" w:hAnsi="Arial" w:cs="Arial"/>
          <w:sz w:val="20"/>
          <w:szCs w:val="20"/>
          <w:lang w:eastAsia="zh-CN"/>
        </w:rPr>
        <w:t xml:space="preserve"> nie może w takim przypadku żądać od Zamawiającego jakiegokolwiek odszkodowania z tytułu rozwiązania Umowy.</w:t>
      </w:r>
    </w:p>
    <w:p w14:paraId="530E3537" w14:textId="77777777" w:rsidR="00D27510" w:rsidRPr="006F2EE8" w:rsidRDefault="00D27510" w:rsidP="00361C4A">
      <w:pPr>
        <w:numPr>
          <w:ilvl w:val="0"/>
          <w:numId w:val="4"/>
        </w:numPr>
        <w:spacing w:after="40" w:line="276" w:lineRule="auto"/>
        <w:contextualSpacing/>
        <w:jc w:val="both"/>
        <w:rPr>
          <w:rFonts w:ascii="Arial" w:eastAsia="Arial Unicode MS" w:hAnsi="Arial" w:cs="Arial"/>
          <w:sz w:val="20"/>
          <w:szCs w:val="20"/>
          <w:lang w:eastAsia="zh-CN"/>
        </w:rPr>
      </w:pPr>
      <w:r w:rsidRPr="006F2EE8">
        <w:rPr>
          <w:rFonts w:ascii="Arial" w:eastAsia="Arial Unicode MS" w:hAnsi="Arial" w:cs="Arial"/>
          <w:sz w:val="20"/>
          <w:szCs w:val="20"/>
          <w:lang w:eastAsia="zh-CN"/>
        </w:rPr>
        <w:t>Umowa została sporządzona w formie elektronicznej i opatrzona kwalifikowanymi podpisami elektronicznymi.</w:t>
      </w:r>
    </w:p>
    <w:p w14:paraId="631C71D8" w14:textId="77777777" w:rsidR="00BF102E" w:rsidRPr="00CD092A" w:rsidRDefault="00BF102E" w:rsidP="00361C4A">
      <w:pPr>
        <w:numPr>
          <w:ilvl w:val="0"/>
          <w:numId w:val="4"/>
        </w:numPr>
        <w:suppressAutoHyphens/>
        <w:spacing w:after="40" w:line="276" w:lineRule="auto"/>
        <w:contextualSpacing/>
        <w:jc w:val="both"/>
        <w:rPr>
          <w:rFonts w:ascii="Arial" w:eastAsia="Arial Unicode MS" w:hAnsi="Arial" w:cs="Arial"/>
          <w:sz w:val="20"/>
          <w:szCs w:val="20"/>
          <w:lang w:eastAsia="zh-CN"/>
        </w:rPr>
      </w:pPr>
      <w:r w:rsidRPr="00CD092A">
        <w:rPr>
          <w:rFonts w:ascii="Arial" w:eastAsia="Arial Unicode MS" w:hAnsi="Arial" w:cs="Arial"/>
          <w:sz w:val="20"/>
          <w:szCs w:val="20"/>
          <w:lang w:eastAsia="zh-CN"/>
        </w:rPr>
        <w:t>Załączniki do Umowy, stanowiące jej integralną część:</w:t>
      </w:r>
    </w:p>
    <w:p w14:paraId="7C14397A" w14:textId="78E10943" w:rsidR="000E2C43" w:rsidRPr="003C05CA" w:rsidRDefault="00BF102E" w:rsidP="00361C4A">
      <w:pPr>
        <w:pStyle w:val="Tekstpodstawowy"/>
        <w:numPr>
          <w:ilvl w:val="0"/>
          <w:numId w:val="1"/>
        </w:numPr>
        <w:snapToGrid w:val="0"/>
        <w:spacing w:after="40" w:line="276" w:lineRule="auto"/>
        <w:ind w:left="714" w:hanging="357"/>
        <w:contextualSpacing/>
        <w:jc w:val="both"/>
        <w:rPr>
          <w:rFonts w:ascii="Arial" w:hAnsi="Arial" w:cs="Arial"/>
          <w:sz w:val="20"/>
          <w:szCs w:val="20"/>
        </w:rPr>
      </w:pPr>
      <w:r w:rsidRPr="003C05CA">
        <w:rPr>
          <w:rFonts w:ascii="Arial" w:hAnsi="Arial" w:cs="Arial"/>
          <w:sz w:val="20"/>
          <w:szCs w:val="20"/>
        </w:rPr>
        <w:t xml:space="preserve">Załącznik nr </w:t>
      </w:r>
      <w:r w:rsidR="00F341A9" w:rsidRPr="003C05CA">
        <w:rPr>
          <w:rFonts w:ascii="Arial" w:hAnsi="Arial" w:cs="Arial"/>
          <w:sz w:val="20"/>
          <w:szCs w:val="20"/>
        </w:rPr>
        <w:t>1</w:t>
      </w:r>
      <w:r w:rsidRPr="003C05CA">
        <w:rPr>
          <w:rFonts w:ascii="Arial" w:hAnsi="Arial" w:cs="Arial"/>
          <w:sz w:val="20"/>
          <w:szCs w:val="20"/>
        </w:rPr>
        <w:t xml:space="preserve"> –</w:t>
      </w:r>
      <w:r w:rsidR="003C05CA">
        <w:rPr>
          <w:rFonts w:ascii="Arial" w:hAnsi="Arial" w:cs="Arial"/>
          <w:sz w:val="20"/>
          <w:szCs w:val="20"/>
        </w:rPr>
        <w:t xml:space="preserve"> </w:t>
      </w:r>
      <w:r w:rsidR="00A61F46" w:rsidRPr="003C05CA">
        <w:rPr>
          <w:rFonts w:ascii="Arial" w:hAnsi="Arial" w:cs="Arial"/>
          <w:sz w:val="20"/>
          <w:szCs w:val="20"/>
        </w:rPr>
        <w:t>Instrukcja przesyłania faktur w formie elektronicznej do ORLEN Eko Sp. z o.o.</w:t>
      </w:r>
    </w:p>
    <w:p w14:paraId="4B4E4D63" w14:textId="1F4ED052" w:rsidR="00B34D6D" w:rsidRPr="00A61F46" w:rsidRDefault="001B1E23" w:rsidP="00361C4A">
      <w:pPr>
        <w:pStyle w:val="Tekstpodstawowy"/>
        <w:numPr>
          <w:ilvl w:val="0"/>
          <w:numId w:val="1"/>
        </w:numPr>
        <w:snapToGrid w:val="0"/>
        <w:spacing w:after="40" w:line="276" w:lineRule="auto"/>
        <w:contextualSpacing/>
        <w:jc w:val="both"/>
        <w:rPr>
          <w:rFonts w:ascii="Arial" w:hAnsi="Arial" w:cs="Arial"/>
          <w:sz w:val="20"/>
          <w:szCs w:val="20"/>
        </w:rPr>
      </w:pPr>
      <w:r w:rsidRPr="00A61F46">
        <w:rPr>
          <w:rFonts w:ascii="Arial" w:hAnsi="Arial" w:cs="Arial"/>
          <w:sz w:val="20"/>
          <w:szCs w:val="20"/>
        </w:rPr>
        <w:t xml:space="preserve">Załącznik nr </w:t>
      </w:r>
      <w:r w:rsidR="003C05CA">
        <w:rPr>
          <w:rFonts w:ascii="Arial" w:hAnsi="Arial" w:cs="Arial"/>
          <w:sz w:val="20"/>
          <w:szCs w:val="20"/>
        </w:rPr>
        <w:t>2</w:t>
      </w:r>
      <w:r w:rsidRPr="00A61F46">
        <w:rPr>
          <w:rFonts w:ascii="Arial" w:hAnsi="Arial" w:cs="Arial"/>
          <w:sz w:val="20"/>
          <w:szCs w:val="20"/>
        </w:rPr>
        <w:t xml:space="preserve"> –</w:t>
      </w:r>
      <w:r w:rsidR="00B34D6D" w:rsidRPr="00A61F46">
        <w:rPr>
          <w:rFonts w:ascii="Arial" w:eastAsia="Arial Unicode MS" w:hAnsi="Arial" w:cs="Arial"/>
          <w:sz w:val="20"/>
          <w:szCs w:val="20"/>
          <w:lang w:eastAsia="ar-SA"/>
        </w:rPr>
        <w:t xml:space="preserve"> Klauzula informacyjna </w:t>
      </w:r>
      <w:r w:rsidR="00B34D6D" w:rsidRPr="00A61F46">
        <w:rPr>
          <w:rFonts w:ascii="Arial" w:hAnsi="Arial" w:cs="Arial"/>
          <w:sz w:val="20"/>
          <w:szCs w:val="20"/>
        </w:rPr>
        <w:t xml:space="preserve">w </w:t>
      </w:r>
      <w:r w:rsidR="00272AAD" w:rsidRPr="00A61F46">
        <w:rPr>
          <w:rFonts w:ascii="Arial" w:hAnsi="Arial" w:cs="Arial"/>
          <w:sz w:val="20"/>
          <w:szCs w:val="20"/>
        </w:rPr>
        <w:t>związku postępowaniem</w:t>
      </w:r>
      <w:r w:rsidR="00B34D6D" w:rsidRPr="00A61F46">
        <w:rPr>
          <w:rFonts w:ascii="Arial" w:hAnsi="Arial" w:cs="Arial"/>
          <w:sz w:val="20"/>
          <w:szCs w:val="20"/>
        </w:rPr>
        <w:t xml:space="preserve"> zmierzającym do przedstawienia oferty/ zawarcia umowy/ zawarciem umowy</w:t>
      </w:r>
      <w:r w:rsidR="00B34D6D" w:rsidRPr="00A61F46">
        <w:rPr>
          <w:rFonts w:ascii="Arial" w:eastAsia="Arial Unicode MS" w:hAnsi="Arial" w:cs="Arial"/>
          <w:sz w:val="20"/>
          <w:szCs w:val="20"/>
          <w:lang w:eastAsia="ar-SA"/>
        </w:rPr>
        <w:t>.</w:t>
      </w:r>
    </w:p>
    <w:p w14:paraId="10BE7E0D" w14:textId="1E6C2CE5" w:rsidR="00730C3B" w:rsidRPr="00B070A9" w:rsidRDefault="00730C3B" w:rsidP="00361C4A">
      <w:pPr>
        <w:pStyle w:val="Tekstpodstawowy"/>
        <w:numPr>
          <w:ilvl w:val="0"/>
          <w:numId w:val="1"/>
        </w:numPr>
        <w:snapToGrid w:val="0"/>
        <w:spacing w:after="40" w:line="276" w:lineRule="auto"/>
        <w:contextualSpacing/>
        <w:jc w:val="both"/>
        <w:rPr>
          <w:rFonts w:ascii="Arial" w:hAnsi="Arial" w:cs="Arial"/>
          <w:sz w:val="20"/>
          <w:szCs w:val="20"/>
        </w:rPr>
      </w:pPr>
      <w:r>
        <w:rPr>
          <w:rFonts w:ascii="Arial" w:eastAsia="Arial Unicode MS" w:hAnsi="Arial" w:cs="Arial"/>
          <w:sz w:val="20"/>
          <w:szCs w:val="20"/>
          <w:lang w:eastAsia="ar-SA"/>
        </w:rPr>
        <w:t xml:space="preserve">Załącznik nr </w:t>
      </w:r>
      <w:r w:rsidR="003C05CA">
        <w:rPr>
          <w:rFonts w:ascii="Arial" w:eastAsia="Arial Unicode MS" w:hAnsi="Arial" w:cs="Arial"/>
          <w:sz w:val="20"/>
          <w:szCs w:val="20"/>
          <w:lang w:eastAsia="ar-SA"/>
        </w:rPr>
        <w:t>3</w:t>
      </w:r>
      <w:r>
        <w:rPr>
          <w:rFonts w:ascii="Arial" w:eastAsia="Arial Unicode MS" w:hAnsi="Arial" w:cs="Arial"/>
          <w:sz w:val="20"/>
          <w:szCs w:val="20"/>
          <w:lang w:eastAsia="ar-SA"/>
        </w:rPr>
        <w:t xml:space="preserve"> – Kopia polisy OC</w:t>
      </w:r>
    </w:p>
    <w:p w14:paraId="15FBB22C" w14:textId="77777777" w:rsidR="004078F1" w:rsidRPr="00CD092A" w:rsidRDefault="004078F1" w:rsidP="00361C4A">
      <w:pPr>
        <w:pStyle w:val="Tekstpodstawowy"/>
        <w:snapToGrid w:val="0"/>
        <w:spacing w:after="40" w:line="276" w:lineRule="auto"/>
        <w:ind w:left="720"/>
        <w:contextualSpacing/>
        <w:jc w:val="both"/>
        <w:rPr>
          <w:rFonts w:ascii="Arial" w:hAnsi="Arial" w:cs="Arial"/>
          <w:sz w:val="20"/>
          <w:szCs w:val="20"/>
          <w:lang w:bidi="pl-PL"/>
        </w:rPr>
      </w:pPr>
    </w:p>
    <w:p w14:paraId="73EF0857" w14:textId="77777777" w:rsidR="000435E8" w:rsidRPr="00CD092A" w:rsidRDefault="000435E8" w:rsidP="00361C4A">
      <w:pPr>
        <w:spacing w:after="40" w:line="276" w:lineRule="auto"/>
        <w:contextualSpacing/>
        <w:jc w:val="both"/>
        <w:rPr>
          <w:rFonts w:ascii="Arial" w:hAnsi="Arial" w:cs="Arial"/>
          <w:b/>
          <w:sz w:val="20"/>
          <w:szCs w:val="20"/>
        </w:rPr>
      </w:pPr>
    </w:p>
    <w:p w14:paraId="341FE0F3" w14:textId="764B02A4" w:rsidR="00353FC5" w:rsidRDefault="00696029" w:rsidP="00361C4A">
      <w:pPr>
        <w:spacing w:after="40" w:line="276" w:lineRule="auto"/>
        <w:contextualSpacing/>
        <w:jc w:val="both"/>
        <w:rPr>
          <w:rFonts w:ascii="Arial" w:hAnsi="Arial" w:cs="Arial"/>
          <w:b/>
          <w:sz w:val="20"/>
          <w:szCs w:val="20"/>
        </w:rPr>
      </w:pPr>
      <w:r w:rsidRPr="00CD092A">
        <w:rPr>
          <w:rFonts w:ascii="Arial" w:hAnsi="Arial" w:cs="Arial"/>
          <w:b/>
          <w:sz w:val="20"/>
          <w:szCs w:val="20"/>
        </w:rPr>
        <w:t xml:space="preserve">   </w:t>
      </w:r>
      <w:r w:rsidR="00A00859" w:rsidRPr="00CD092A">
        <w:rPr>
          <w:rFonts w:ascii="Arial" w:hAnsi="Arial" w:cs="Arial"/>
          <w:b/>
          <w:sz w:val="20"/>
          <w:szCs w:val="20"/>
        </w:rPr>
        <w:t xml:space="preserve">Zamawiający: </w:t>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00F607DD" w:rsidRPr="00CD092A">
        <w:rPr>
          <w:rFonts w:ascii="Arial" w:hAnsi="Arial" w:cs="Arial"/>
          <w:b/>
          <w:sz w:val="20"/>
          <w:szCs w:val="20"/>
        </w:rPr>
        <w:tab/>
      </w:r>
      <w:r w:rsidRPr="00CD092A">
        <w:rPr>
          <w:rFonts w:ascii="Arial" w:hAnsi="Arial" w:cs="Arial"/>
          <w:b/>
          <w:sz w:val="20"/>
          <w:szCs w:val="20"/>
        </w:rPr>
        <w:t xml:space="preserve">         </w:t>
      </w:r>
      <w:r w:rsidR="001B2B3E" w:rsidRPr="00CD092A">
        <w:rPr>
          <w:rFonts w:ascii="Arial" w:hAnsi="Arial" w:cs="Arial"/>
          <w:b/>
          <w:sz w:val="20"/>
          <w:szCs w:val="20"/>
        </w:rPr>
        <w:t xml:space="preserve"> </w:t>
      </w:r>
      <w:r w:rsidR="000435E8" w:rsidRPr="00CD092A">
        <w:rPr>
          <w:rFonts w:ascii="Arial" w:hAnsi="Arial" w:cs="Arial"/>
          <w:b/>
          <w:sz w:val="20"/>
          <w:szCs w:val="20"/>
        </w:rPr>
        <w:t xml:space="preserve">          </w:t>
      </w:r>
      <w:r w:rsidR="001B2B3E" w:rsidRPr="00CD092A">
        <w:rPr>
          <w:rFonts w:ascii="Arial" w:hAnsi="Arial" w:cs="Arial"/>
          <w:b/>
          <w:sz w:val="20"/>
          <w:szCs w:val="20"/>
        </w:rPr>
        <w:t xml:space="preserve"> </w:t>
      </w:r>
      <w:r w:rsidR="007A6ACA">
        <w:rPr>
          <w:rFonts w:ascii="Arial" w:hAnsi="Arial" w:cs="Arial"/>
          <w:b/>
          <w:sz w:val="20"/>
          <w:szCs w:val="20"/>
        </w:rPr>
        <w:t>Wykonawca</w:t>
      </w:r>
      <w:r w:rsidR="00A00859" w:rsidRPr="00CD092A">
        <w:rPr>
          <w:rFonts w:ascii="Arial" w:hAnsi="Arial" w:cs="Arial"/>
          <w:b/>
          <w:sz w:val="20"/>
          <w:szCs w:val="20"/>
        </w:rPr>
        <w:t>:</w:t>
      </w:r>
    </w:p>
    <w:p w14:paraId="4605A11F" w14:textId="77777777" w:rsidR="00882CEA" w:rsidRDefault="00882CEA" w:rsidP="00361C4A">
      <w:pPr>
        <w:spacing w:after="40" w:line="276" w:lineRule="auto"/>
        <w:contextualSpacing/>
        <w:jc w:val="both"/>
        <w:rPr>
          <w:rFonts w:ascii="Arial" w:hAnsi="Arial" w:cs="Arial"/>
          <w:b/>
          <w:sz w:val="20"/>
          <w:szCs w:val="20"/>
        </w:rPr>
      </w:pPr>
    </w:p>
    <w:sectPr w:rsidR="00882CEA" w:rsidSect="008F62AC">
      <w:headerReference w:type="even" r:id="rId11"/>
      <w:footerReference w:type="even" r:id="rId12"/>
      <w:footerReference w:type="default" r:id="rId13"/>
      <w:pgSz w:w="11906" w:h="16838"/>
      <w:pgMar w:top="851" w:right="1417" w:bottom="993" w:left="1417"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48765" w14:textId="77777777" w:rsidR="00DE2EC2" w:rsidRDefault="00DE2EC2">
      <w:r>
        <w:separator/>
      </w:r>
    </w:p>
  </w:endnote>
  <w:endnote w:type="continuationSeparator" w:id="0">
    <w:p w14:paraId="0C69F304" w14:textId="77777777" w:rsidR="00DE2EC2" w:rsidRDefault="00DE2EC2">
      <w:r>
        <w:continuationSeparator/>
      </w:r>
    </w:p>
  </w:endnote>
  <w:endnote w:type="continuationNotice" w:id="1">
    <w:p w14:paraId="2E25D4A6" w14:textId="77777777" w:rsidR="00DE2EC2" w:rsidRDefault="00DE2E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Segoe UI Symbol"/>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B3D69" w14:textId="77777777" w:rsidR="00573674" w:rsidRDefault="00573674" w:rsidP="00DC78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6FADE6" w14:textId="77777777" w:rsidR="00573674" w:rsidRDefault="00573674" w:rsidP="001738A8">
    <w:pPr>
      <w:pStyle w:val="Style3"/>
      <w:widowControl/>
      <w:ind w:left="3950" w:right="360"/>
      <w:jc w:val="both"/>
      <w:rPr>
        <w:rStyle w:val="FontStyle18"/>
      </w:rPr>
    </w:pPr>
    <w:r>
      <w:rPr>
        <w:rStyle w:val="FontStyle18"/>
      </w:rPr>
      <w:t>Strona  z 8</w:t>
    </w:r>
  </w:p>
  <w:p w14:paraId="586F38B4" w14:textId="77777777" w:rsidR="00573674" w:rsidRDefault="00573674"/>
  <w:p w14:paraId="3DDF3DD0" w14:textId="77777777" w:rsidR="00573674" w:rsidRDefault="00573674"/>
  <w:p w14:paraId="38532809" w14:textId="77777777" w:rsidR="00573674" w:rsidRDefault="00573674"/>
  <w:p w14:paraId="6933A215" w14:textId="77777777" w:rsidR="00573674" w:rsidRDefault="0057367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0649076"/>
      <w:docPartObj>
        <w:docPartGallery w:val="Page Numbers (Bottom of Page)"/>
        <w:docPartUnique/>
      </w:docPartObj>
    </w:sdtPr>
    <w:sdtContent>
      <w:sdt>
        <w:sdtPr>
          <w:id w:val="-1769616900"/>
          <w:docPartObj>
            <w:docPartGallery w:val="Page Numbers (Top of Page)"/>
            <w:docPartUnique/>
          </w:docPartObj>
        </w:sdtPr>
        <w:sdtContent>
          <w:p w14:paraId="6C26B223" w14:textId="42293DAB" w:rsidR="00244A7A" w:rsidRDefault="00244A7A">
            <w:pPr>
              <w:pStyle w:val="Stopka"/>
              <w:jc w:val="right"/>
            </w:pPr>
            <w:r w:rsidRPr="00493AA2">
              <w:rPr>
                <w:rFonts w:ascii="Arial" w:hAnsi="Arial" w:cs="Arial"/>
                <w:sz w:val="20"/>
                <w:szCs w:val="20"/>
              </w:rPr>
              <w:t xml:space="preserve">Strona </w:t>
            </w:r>
            <w:r w:rsidRPr="00493AA2">
              <w:rPr>
                <w:rFonts w:ascii="Arial" w:hAnsi="Arial" w:cs="Arial"/>
                <w:sz w:val="20"/>
                <w:szCs w:val="20"/>
              </w:rPr>
              <w:fldChar w:fldCharType="begin"/>
            </w:r>
            <w:r w:rsidRPr="00493AA2">
              <w:rPr>
                <w:rFonts w:ascii="Arial" w:hAnsi="Arial" w:cs="Arial"/>
                <w:sz w:val="20"/>
                <w:szCs w:val="20"/>
              </w:rPr>
              <w:instrText>PAGE</w:instrText>
            </w:r>
            <w:r w:rsidRPr="00493AA2">
              <w:rPr>
                <w:rFonts w:ascii="Arial" w:hAnsi="Arial" w:cs="Arial"/>
                <w:sz w:val="20"/>
                <w:szCs w:val="20"/>
              </w:rPr>
              <w:fldChar w:fldCharType="separate"/>
            </w:r>
            <w:r w:rsidRPr="00493AA2">
              <w:rPr>
                <w:rFonts w:ascii="Arial" w:hAnsi="Arial" w:cs="Arial"/>
                <w:sz w:val="20"/>
                <w:szCs w:val="20"/>
              </w:rPr>
              <w:t>2</w:t>
            </w:r>
            <w:r w:rsidRPr="00493AA2">
              <w:rPr>
                <w:rFonts w:ascii="Arial" w:hAnsi="Arial" w:cs="Arial"/>
                <w:sz w:val="20"/>
                <w:szCs w:val="20"/>
              </w:rPr>
              <w:fldChar w:fldCharType="end"/>
            </w:r>
            <w:r w:rsidRPr="00493AA2">
              <w:rPr>
                <w:rFonts w:ascii="Arial" w:hAnsi="Arial" w:cs="Arial"/>
                <w:sz w:val="20"/>
                <w:szCs w:val="20"/>
              </w:rPr>
              <w:t xml:space="preserve"> z </w:t>
            </w:r>
            <w:r w:rsidRPr="00493AA2">
              <w:rPr>
                <w:rFonts w:ascii="Arial" w:hAnsi="Arial" w:cs="Arial"/>
                <w:sz w:val="20"/>
                <w:szCs w:val="20"/>
              </w:rPr>
              <w:fldChar w:fldCharType="begin"/>
            </w:r>
            <w:r w:rsidRPr="00493AA2">
              <w:rPr>
                <w:rFonts w:ascii="Arial" w:hAnsi="Arial" w:cs="Arial"/>
                <w:sz w:val="20"/>
                <w:szCs w:val="20"/>
              </w:rPr>
              <w:instrText>NUMPAGES</w:instrText>
            </w:r>
            <w:r w:rsidRPr="00493AA2">
              <w:rPr>
                <w:rFonts w:ascii="Arial" w:hAnsi="Arial" w:cs="Arial"/>
                <w:sz w:val="20"/>
                <w:szCs w:val="20"/>
              </w:rPr>
              <w:fldChar w:fldCharType="separate"/>
            </w:r>
            <w:r w:rsidRPr="00493AA2">
              <w:rPr>
                <w:rFonts w:ascii="Arial" w:hAnsi="Arial" w:cs="Arial"/>
                <w:sz w:val="20"/>
                <w:szCs w:val="20"/>
              </w:rPr>
              <w:t>2</w:t>
            </w:r>
            <w:r w:rsidRPr="00493AA2">
              <w:rPr>
                <w:rFonts w:ascii="Arial" w:hAnsi="Arial" w:cs="Arial"/>
                <w:sz w:val="20"/>
                <w:szCs w:val="20"/>
              </w:rPr>
              <w:fldChar w:fldCharType="end"/>
            </w:r>
          </w:p>
        </w:sdtContent>
      </w:sdt>
    </w:sdtContent>
  </w:sdt>
  <w:p w14:paraId="141965C2" w14:textId="77777777" w:rsidR="00573674" w:rsidRDefault="005736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739EA" w14:textId="77777777" w:rsidR="00DE2EC2" w:rsidRDefault="00DE2EC2">
      <w:r>
        <w:separator/>
      </w:r>
    </w:p>
  </w:footnote>
  <w:footnote w:type="continuationSeparator" w:id="0">
    <w:p w14:paraId="6B33A558" w14:textId="77777777" w:rsidR="00DE2EC2" w:rsidRDefault="00DE2EC2">
      <w:r>
        <w:continuationSeparator/>
      </w:r>
    </w:p>
  </w:footnote>
  <w:footnote w:type="continuationNotice" w:id="1">
    <w:p w14:paraId="3AA7AE40" w14:textId="77777777" w:rsidR="00DE2EC2" w:rsidRDefault="00DE2E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B26BF" w14:textId="77777777" w:rsidR="00573674" w:rsidRDefault="00573674">
    <w:pPr>
      <w:pStyle w:val="Style1"/>
      <w:widowControl/>
      <w:ind w:left="3115" w:right="-3552"/>
      <w:jc w:val="both"/>
      <w:rPr>
        <w:rStyle w:val="FontStyle21"/>
      </w:rPr>
    </w:pPr>
    <w:r>
      <w:rPr>
        <w:rStyle w:val="FontStyle21"/>
      </w:rPr>
      <w:t>Umowa Nr</w:t>
    </w:r>
  </w:p>
  <w:p w14:paraId="7E3A4F77" w14:textId="77777777" w:rsidR="00573674" w:rsidRDefault="00573674"/>
  <w:p w14:paraId="1E077F85" w14:textId="77777777" w:rsidR="00573674" w:rsidRDefault="00573674"/>
  <w:p w14:paraId="20B3CB63" w14:textId="77777777" w:rsidR="00573674" w:rsidRDefault="00573674"/>
  <w:p w14:paraId="2C8E660A" w14:textId="77777777" w:rsidR="00573674" w:rsidRDefault="005736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rPr>
        <w:rFonts w:ascii="StarSymbol" w:hAnsi="StarSymbol"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StarSymbol" w:hAnsi="StarSymbol" w:cs="StarSymbol"/>
        <w:sz w:val="18"/>
        <w:szCs w:val="18"/>
      </w:rPr>
    </w:lvl>
    <w:lvl w:ilvl="4">
      <w:start w:val="1"/>
      <w:numFmt w:val="decimal"/>
      <w:lvlText w:val="%5."/>
      <w:lvlJc w:val="left"/>
      <w:pPr>
        <w:tabs>
          <w:tab w:val="num" w:pos="2160"/>
        </w:tabs>
        <w:ind w:left="2160" w:hanging="360"/>
      </w:pPr>
      <w:rPr>
        <w:rFonts w:ascii="StarSymbol" w:hAnsi="StarSymbol" w:cs="StarSymbol"/>
        <w:sz w:val="18"/>
        <w:szCs w:val="18"/>
      </w:rPr>
    </w:lvl>
    <w:lvl w:ilvl="5">
      <w:start w:val="1"/>
      <w:numFmt w:val="decimal"/>
      <w:lvlText w:val="%6."/>
      <w:lvlJc w:val="left"/>
      <w:pPr>
        <w:tabs>
          <w:tab w:val="num" w:pos="2520"/>
        </w:tabs>
        <w:ind w:left="2520" w:hanging="360"/>
      </w:pPr>
      <w:rPr>
        <w:rFonts w:ascii="StarSymbol" w:hAnsi="StarSymbol" w:cs="StarSymbol"/>
        <w:sz w:val="18"/>
        <w:szCs w:val="18"/>
      </w:rPr>
    </w:lvl>
    <w:lvl w:ilvl="6">
      <w:start w:val="1"/>
      <w:numFmt w:val="decimal"/>
      <w:lvlText w:val="%7."/>
      <w:lvlJc w:val="left"/>
      <w:pPr>
        <w:tabs>
          <w:tab w:val="num" w:pos="2880"/>
        </w:tabs>
        <w:ind w:left="2880" w:hanging="360"/>
      </w:pPr>
      <w:rPr>
        <w:rFonts w:ascii="StarSymbol" w:hAnsi="StarSymbol" w:cs="StarSymbol"/>
        <w:sz w:val="18"/>
        <w:szCs w:val="18"/>
      </w:rPr>
    </w:lvl>
    <w:lvl w:ilvl="7">
      <w:start w:val="1"/>
      <w:numFmt w:val="decimal"/>
      <w:lvlText w:val="%8."/>
      <w:lvlJc w:val="left"/>
      <w:pPr>
        <w:tabs>
          <w:tab w:val="num" w:pos="3240"/>
        </w:tabs>
        <w:ind w:left="3240" w:hanging="360"/>
      </w:pPr>
      <w:rPr>
        <w:rFonts w:ascii="StarSymbol" w:hAnsi="StarSymbol" w:cs="StarSymbol"/>
        <w:sz w:val="18"/>
        <w:szCs w:val="18"/>
      </w:rPr>
    </w:lvl>
    <w:lvl w:ilvl="8">
      <w:start w:val="1"/>
      <w:numFmt w:val="decimal"/>
      <w:lvlText w:val="%9."/>
      <w:lvlJc w:val="left"/>
      <w:pPr>
        <w:tabs>
          <w:tab w:val="num" w:pos="3600"/>
        </w:tabs>
        <w:ind w:left="3600" w:hanging="360"/>
      </w:pPr>
      <w:rPr>
        <w:rFonts w:ascii="StarSymbol" w:hAnsi="StarSymbol" w:cs="StarSymbol"/>
        <w:sz w:val="18"/>
        <w:szCs w:val="18"/>
      </w:rPr>
    </w:lvl>
  </w:abstractNum>
  <w:abstractNum w:abstractNumId="1" w15:restartNumberingAfterBreak="0">
    <w:nsid w:val="0000000B"/>
    <w:multiLevelType w:val="multilevel"/>
    <w:tmpl w:val="0000000B"/>
    <w:name w:val="WW8Num11"/>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rPr>
        <w:rFonts w:ascii="StarSymbol" w:hAnsi="StarSymbol" w:cs="StarSymbol"/>
        <w:sz w:val="18"/>
        <w:szCs w:val="18"/>
      </w:rPr>
    </w:lvl>
    <w:lvl w:ilvl="2">
      <w:start w:val="1"/>
      <w:numFmt w:val="decimal"/>
      <w:lvlText w:val="%3."/>
      <w:lvlJc w:val="left"/>
      <w:pPr>
        <w:tabs>
          <w:tab w:val="num" w:pos="1440"/>
        </w:tabs>
        <w:ind w:left="1440" w:hanging="360"/>
      </w:pPr>
      <w:rPr>
        <w:rFonts w:ascii="StarSymbol" w:hAnsi="StarSymbol" w:cs="StarSymbol"/>
        <w:sz w:val="18"/>
        <w:szCs w:val="18"/>
      </w:rPr>
    </w:lvl>
    <w:lvl w:ilvl="3">
      <w:start w:val="1"/>
      <w:numFmt w:val="decimal"/>
      <w:lvlText w:val="%4."/>
      <w:lvlJc w:val="left"/>
      <w:pPr>
        <w:tabs>
          <w:tab w:val="num" w:pos="1800"/>
        </w:tabs>
        <w:ind w:left="1800" w:hanging="360"/>
      </w:pPr>
      <w:rPr>
        <w:rFonts w:ascii="StarSymbol" w:hAnsi="StarSymbol" w:cs="StarSymbol"/>
        <w:sz w:val="18"/>
        <w:szCs w:val="18"/>
      </w:rPr>
    </w:lvl>
    <w:lvl w:ilvl="4">
      <w:start w:val="1"/>
      <w:numFmt w:val="decimal"/>
      <w:lvlText w:val="%5."/>
      <w:lvlJc w:val="left"/>
      <w:pPr>
        <w:tabs>
          <w:tab w:val="num" w:pos="2160"/>
        </w:tabs>
        <w:ind w:left="2160" w:hanging="360"/>
      </w:pPr>
      <w:rPr>
        <w:rFonts w:ascii="StarSymbol" w:hAnsi="StarSymbol" w:cs="StarSymbol"/>
        <w:sz w:val="18"/>
        <w:szCs w:val="18"/>
      </w:rPr>
    </w:lvl>
    <w:lvl w:ilvl="5">
      <w:start w:val="1"/>
      <w:numFmt w:val="decimal"/>
      <w:lvlText w:val="%6."/>
      <w:lvlJc w:val="left"/>
      <w:pPr>
        <w:tabs>
          <w:tab w:val="num" w:pos="2520"/>
        </w:tabs>
        <w:ind w:left="2520" w:hanging="360"/>
      </w:pPr>
      <w:rPr>
        <w:rFonts w:ascii="StarSymbol" w:hAnsi="StarSymbol" w:cs="StarSymbol"/>
        <w:sz w:val="18"/>
        <w:szCs w:val="18"/>
      </w:rPr>
    </w:lvl>
    <w:lvl w:ilvl="6">
      <w:start w:val="1"/>
      <w:numFmt w:val="decimal"/>
      <w:lvlText w:val="%7."/>
      <w:lvlJc w:val="left"/>
      <w:pPr>
        <w:tabs>
          <w:tab w:val="num" w:pos="2880"/>
        </w:tabs>
        <w:ind w:left="2880" w:hanging="360"/>
      </w:pPr>
      <w:rPr>
        <w:rFonts w:ascii="StarSymbol" w:hAnsi="StarSymbol" w:cs="StarSymbol"/>
        <w:sz w:val="18"/>
        <w:szCs w:val="18"/>
      </w:rPr>
    </w:lvl>
    <w:lvl w:ilvl="7">
      <w:start w:val="1"/>
      <w:numFmt w:val="decimal"/>
      <w:lvlText w:val="%8."/>
      <w:lvlJc w:val="left"/>
      <w:pPr>
        <w:tabs>
          <w:tab w:val="num" w:pos="3240"/>
        </w:tabs>
        <w:ind w:left="3240" w:hanging="360"/>
      </w:pPr>
      <w:rPr>
        <w:rFonts w:ascii="StarSymbol" w:hAnsi="StarSymbol" w:cs="StarSymbol"/>
        <w:sz w:val="18"/>
        <w:szCs w:val="18"/>
      </w:rPr>
    </w:lvl>
    <w:lvl w:ilvl="8">
      <w:start w:val="1"/>
      <w:numFmt w:val="decimal"/>
      <w:lvlText w:val="%9."/>
      <w:lvlJc w:val="left"/>
      <w:pPr>
        <w:tabs>
          <w:tab w:val="num" w:pos="3600"/>
        </w:tabs>
        <w:ind w:left="3600" w:hanging="360"/>
      </w:pPr>
      <w:rPr>
        <w:rFonts w:ascii="StarSymbol" w:hAnsi="StarSymbol" w:cs="StarSymbol"/>
        <w:sz w:val="18"/>
        <w:szCs w:val="18"/>
      </w:rPr>
    </w:lvl>
  </w:abstractNum>
  <w:abstractNum w:abstractNumId="2" w15:restartNumberingAfterBreak="0">
    <w:nsid w:val="04316875"/>
    <w:multiLevelType w:val="hybridMultilevel"/>
    <w:tmpl w:val="FEFA46EC"/>
    <w:lvl w:ilvl="0" w:tplc="5BF64C2E">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24F3F"/>
    <w:multiLevelType w:val="hybridMultilevel"/>
    <w:tmpl w:val="75E2C75A"/>
    <w:lvl w:ilvl="0" w:tplc="FFFFFFFF">
      <w:start w:val="1"/>
      <w:numFmt w:val="lowerLetter"/>
      <w:lvlText w:val="%1)"/>
      <w:lvlJc w:val="left"/>
      <w:pPr>
        <w:ind w:left="1145" w:hanging="360"/>
      </w:pPr>
    </w:lvl>
    <w:lvl w:ilvl="1" w:tplc="04150011">
      <w:start w:val="1"/>
      <w:numFmt w:val="decimal"/>
      <w:lvlText w:val="%2)"/>
      <w:lvlJc w:val="left"/>
      <w:pPr>
        <w:ind w:left="720"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 w15:restartNumberingAfterBreak="0">
    <w:nsid w:val="0685591D"/>
    <w:multiLevelType w:val="multilevel"/>
    <w:tmpl w:val="56403A7C"/>
    <w:lvl w:ilvl="0">
      <w:start w:val="2"/>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94A00B7"/>
    <w:multiLevelType w:val="hybridMultilevel"/>
    <w:tmpl w:val="56FEBF74"/>
    <w:lvl w:ilvl="0" w:tplc="59545314">
      <w:start w:val="1"/>
      <w:numFmt w:val="decimal"/>
      <w:suff w:val="nothing"/>
      <w:lvlText w:val="%1."/>
      <w:lvlJc w:val="left"/>
      <w:pPr>
        <w:ind w:left="284" w:firstLine="0"/>
      </w:pPr>
      <w:rPr>
        <w:rFonts w:hint="default"/>
        <w:color w:val="auto"/>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6" w15:restartNumberingAfterBreak="0">
    <w:nsid w:val="0F4462C4"/>
    <w:multiLevelType w:val="multilevel"/>
    <w:tmpl w:val="84E494E4"/>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573982"/>
    <w:multiLevelType w:val="hybridMultilevel"/>
    <w:tmpl w:val="AB6CF8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19E80708"/>
    <w:multiLevelType w:val="singleLevel"/>
    <w:tmpl w:val="E708C37E"/>
    <w:lvl w:ilvl="0">
      <w:start w:val="1"/>
      <w:numFmt w:val="decimal"/>
      <w:lvlText w:val="%1."/>
      <w:legacy w:legacy="1" w:legacySpace="0" w:legacyIndent="355"/>
      <w:lvlJc w:val="left"/>
      <w:rPr>
        <w:rFonts w:ascii="Arial" w:hAnsi="Arial" w:cs="Arial" w:hint="default"/>
      </w:rPr>
    </w:lvl>
  </w:abstractNum>
  <w:abstractNum w:abstractNumId="11" w15:restartNumberingAfterBreak="0">
    <w:nsid w:val="1F0832CC"/>
    <w:multiLevelType w:val="hybridMultilevel"/>
    <w:tmpl w:val="E9B44F9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C101EA5"/>
    <w:multiLevelType w:val="multilevel"/>
    <w:tmpl w:val="B7001C6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2EDC7771"/>
    <w:multiLevelType w:val="hybridMultilevel"/>
    <w:tmpl w:val="8F08D0E4"/>
    <w:lvl w:ilvl="0" w:tplc="8C0C5206">
      <w:start w:val="1"/>
      <w:numFmt w:val="decimal"/>
      <w:lvlText w:val="%1."/>
      <w:lvlJc w:val="left"/>
      <w:pPr>
        <w:ind w:left="360" w:hanging="360"/>
      </w:pPr>
      <w:rPr>
        <w:rFonts w:eastAsia="Times New Roman" w:hint="default"/>
      </w:rPr>
    </w:lvl>
    <w:lvl w:ilvl="1" w:tplc="609A4F3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4C23357"/>
    <w:multiLevelType w:val="hybridMultilevel"/>
    <w:tmpl w:val="3244C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130EEF"/>
    <w:multiLevelType w:val="hybridMultilevel"/>
    <w:tmpl w:val="44943A78"/>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6" w15:restartNumberingAfterBreak="0">
    <w:nsid w:val="4F8C6B97"/>
    <w:multiLevelType w:val="hybridMultilevel"/>
    <w:tmpl w:val="A73AF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0010859"/>
    <w:multiLevelType w:val="hybridMultilevel"/>
    <w:tmpl w:val="640213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55056"/>
    <w:multiLevelType w:val="hybridMultilevel"/>
    <w:tmpl w:val="59DA9B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1A31D2B"/>
    <w:multiLevelType w:val="hybridMultilevel"/>
    <w:tmpl w:val="BC7A20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23E64BB"/>
    <w:multiLevelType w:val="multilevel"/>
    <w:tmpl w:val="4102696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15:restartNumberingAfterBreak="0">
    <w:nsid w:val="563B5098"/>
    <w:multiLevelType w:val="hybridMultilevel"/>
    <w:tmpl w:val="2152B1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637407"/>
    <w:multiLevelType w:val="hybridMultilevel"/>
    <w:tmpl w:val="E0C464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C346AB"/>
    <w:multiLevelType w:val="hybridMultilevel"/>
    <w:tmpl w:val="81F2A0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EC452B9"/>
    <w:multiLevelType w:val="hybridMultilevel"/>
    <w:tmpl w:val="A01036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F064479"/>
    <w:multiLevelType w:val="hybridMultilevel"/>
    <w:tmpl w:val="72E2B93C"/>
    <w:lvl w:ilvl="0" w:tplc="2230107E">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08C1FDD"/>
    <w:multiLevelType w:val="hybridMultilevel"/>
    <w:tmpl w:val="E75C40E6"/>
    <w:lvl w:ilvl="0" w:tplc="D15C36F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15255E6"/>
    <w:multiLevelType w:val="hybridMultilevel"/>
    <w:tmpl w:val="AAF89918"/>
    <w:lvl w:ilvl="0" w:tplc="CFAC98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1C10261"/>
    <w:multiLevelType w:val="multilevel"/>
    <w:tmpl w:val="016E0FF4"/>
    <w:lvl w:ilvl="0">
      <w:start w:val="1"/>
      <w:numFmt w:val="decimal"/>
      <w:pStyle w:val="WKBHeadLP"/>
      <w:lvlText w:val="§ %1."/>
      <w:lvlJc w:val="left"/>
      <w:pPr>
        <w:tabs>
          <w:tab w:val="num" w:pos="0"/>
        </w:tabs>
        <w:ind w:left="3621"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26E656F"/>
    <w:multiLevelType w:val="hybridMultilevel"/>
    <w:tmpl w:val="286285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861DE4"/>
    <w:multiLevelType w:val="hybridMultilevel"/>
    <w:tmpl w:val="0CA8EC1E"/>
    <w:lvl w:ilvl="0" w:tplc="0415000F">
      <w:start w:val="1"/>
      <w:numFmt w:val="decimal"/>
      <w:lvlText w:val="%1."/>
      <w:lvlJc w:val="left"/>
      <w:pPr>
        <w:tabs>
          <w:tab w:val="num" w:pos="720"/>
        </w:tabs>
        <w:ind w:left="720" w:hanging="360"/>
      </w:pPr>
      <w:rPr>
        <w:sz w:val="20"/>
        <w:szCs w:val="20"/>
      </w:rPr>
    </w:lvl>
    <w:lvl w:ilvl="1" w:tplc="7FB4A11A">
      <w:start w:val="1"/>
      <w:numFmt w:val="decimal"/>
      <w:lvlText w:val="%2)"/>
      <w:lvlJc w:val="left"/>
      <w:pPr>
        <w:tabs>
          <w:tab w:val="num" w:pos="786"/>
        </w:tabs>
        <w:ind w:left="786" w:hanging="360"/>
      </w:pPr>
      <w:rPr>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F5E3F50"/>
    <w:multiLevelType w:val="hybridMultilevel"/>
    <w:tmpl w:val="1DC21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AE7ACD"/>
    <w:multiLevelType w:val="multilevel"/>
    <w:tmpl w:val="B53409BE"/>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rFonts w:ascii="Arial" w:hAnsi="Arial"/>
        <w:b w:val="0"/>
        <w:sz w:val="20"/>
      </w:rPr>
    </w:lvl>
    <w:lvl w:ilvl="2">
      <w:start w:val="1"/>
      <w:numFmt w:val="decimal"/>
      <w:pStyle w:val="H3"/>
      <w:lvlText w:val="%3."/>
      <w:lvlJc w:val="left"/>
      <w:pPr>
        <w:tabs>
          <w:tab w:val="num" w:pos="850"/>
        </w:tabs>
        <w:ind w:left="1417" w:hanging="850"/>
      </w:pPr>
      <w:rPr>
        <w:rFonts w:ascii="Arial" w:eastAsia="Times New Roman" w:hAnsi="Arial" w:cs="Times New Roman"/>
        <w:b w:val="0"/>
        <w:sz w:val="2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rPr>
        <w:rFonts w:ascii="Symbol" w:hAnsi="Symbol" w:cs="Symbol" w:hint="default"/>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4" w15:restartNumberingAfterBreak="0">
    <w:nsid w:val="72D1154B"/>
    <w:multiLevelType w:val="hybridMultilevel"/>
    <w:tmpl w:val="0D0E0F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8543801">
    <w:abstractNumId w:val="8"/>
  </w:num>
  <w:num w:numId="2" w16cid:durableId="1300069309">
    <w:abstractNumId w:val="30"/>
  </w:num>
  <w:num w:numId="3" w16cid:durableId="2003923467">
    <w:abstractNumId w:val="7"/>
  </w:num>
  <w:num w:numId="4" w16cid:durableId="646861222">
    <w:abstractNumId w:val="24"/>
  </w:num>
  <w:num w:numId="5" w16cid:durableId="27923491">
    <w:abstractNumId w:val="23"/>
  </w:num>
  <w:num w:numId="6" w16cid:durableId="16485868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3993683">
    <w:abstractNumId w:val="20"/>
  </w:num>
  <w:num w:numId="8" w16cid:durableId="426343458">
    <w:abstractNumId w:val="27"/>
  </w:num>
  <w:num w:numId="9" w16cid:durableId="982999374">
    <w:abstractNumId w:val="13"/>
  </w:num>
  <w:num w:numId="10" w16cid:durableId="378093817">
    <w:abstractNumId w:val="2"/>
  </w:num>
  <w:num w:numId="11" w16cid:durableId="1917326916">
    <w:abstractNumId w:val="33"/>
  </w:num>
  <w:num w:numId="12" w16cid:durableId="1827554427">
    <w:abstractNumId w:val="28"/>
  </w:num>
  <w:num w:numId="13" w16cid:durableId="1609508504">
    <w:abstractNumId w:val="12"/>
  </w:num>
  <w:num w:numId="14" w16cid:durableId="719403435">
    <w:abstractNumId w:val="6"/>
  </w:num>
  <w:num w:numId="15" w16cid:durableId="200241397">
    <w:abstractNumId w:val="5"/>
  </w:num>
  <w:num w:numId="16" w16cid:durableId="225649335">
    <w:abstractNumId w:val="16"/>
  </w:num>
  <w:num w:numId="17" w16cid:durableId="1420755718">
    <w:abstractNumId w:val="19"/>
  </w:num>
  <w:num w:numId="18" w16cid:durableId="1447382482">
    <w:abstractNumId w:val="14"/>
  </w:num>
  <w:num w:numId="19" w16cid:durableId="1846508030">
    <w:abstractNumId w:val="29"/>
  </w:num>
  <w:num w:numId="20" w16cid:durableId="2106997142">
    <w:abstractNumId w:val="4"/>
  </w:num>
  <w:num w:numId="21" w16cid:durableId="14356456">
    <w:abstractNumId w:val="32"/>
  </w:num>
  <w:num w:numId="22" w16cid:durableId="248275906">
    <w:abstractNumId w:val="10"/>
  </w:num>
  <w:num w:numId="23" w16cid:durableId="1242449926">
    <w:abstractNumId w:val="17"/>
  </w:num>
  <w:num w:numId="24" w16cid:durableId="1615399208">
    <w:abstractNumId w:val="26"/>
  </w:num>
  <w:num w:numId="25" w16cid:durableId="418140619">
    <w:abstractNumId w:val="11"/>
  </w:num>
  <w:num w:numId="26" w16cid:durableId="1096636740">
    <w:abstractNumId w:val="21"/>
  </w:num>
  <w:num w:numId="27" w16cid:durableId="2121794882">
    <w:abstractNumId w:val="34"/>
  </w:num>
  <w:num w:numId="28" w16cid:durableId="559636151">
    <w:abstractNumId w:val="22"/>
  </w:num>
  <w:num w:numId="29" w16cid:durableId="31342454">
    <w:abstractNumId w:val="15"/>
  </w:num>
  <w:num w:numId="30" w16cid:durableId="1752892441">
    <w:abstractNumId w:val="31"/>
  </w:num>
  <w:num w:numId="31" w16cid:durableId="234553538">
    <w:abstractNumId w:val="18"/>
  </w:num>
  <w:num w:numId="32" w16cid:durableId="454831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9689715">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947"/>
    <w:rsid w:val="00000734"/>
    <w:rsid w:val="00001C27"/>
    <w:rsid w:val="00001E72"/>
    <w:rsid w:val="000024A5"/>
    <w:rsid w:val="00004272"/>
    <w:rsid w:val="00005831"/>
    <w:rsid w:val="00006B1F"/>
    <w:rsid w:val="00006C2F"/>
    <w:rsid w:val="00007AF4"/>
    <w:rsid w:val="000121BF"/>
    <w:rsid w:val="00014BD1"/>
    <w:rsid w:val="00020FED"/>
    <w:rsid w:val="00021AD3"/>
    <w:rsid w:val="0002202C"/>
    <w:rsid w:val="00023608"/>
    <w:rsid w:val="00023E15"/>
    <w:rsid w:val="0002450A"/>
    <w:rsid w:val="000267C1"/>
    <w:rsid w:val="00027A16"/>
    <w:rsid w:val="00031698"/>
    <w:rsid w:val="0003547B"/>
    <w:rsid w:val="0003690D"/>
    <w:rsid w:val="00037F11"/>
    <w:rsid w:val="00040A5F"/>
    <w:rsid w:val="0004127A"/>
    <w:rsid w:val="00042140"/>
    <w:rsid w:val="000430A8"/>
    <w:rsid w:val="000435E8"/>
    <w:rsid w:val="000437BF"/>
    <w:rsid w:val="00044355"/>
    <w:rsid w:val="00044C79"/>
    <w:rsid w:val="00044DD4"/>
    <w:rsid w:val="00046A87"/>
    <w:rsid w:val="0005100D"/>
    <w:rsid w:val="00052235"/>
    <w:rsid w:val="0005411F"/>
    <w:rsid w:val="0005642E"/>
    <w:rsid w:val="000565A5"/>
    <w:rsid w:val="00060B1A"/>
    <w:rsid w:val="00064042"/>
    <w:rsid w:val="00066EBB"/>
    <w:rsid w:val="00071080"/>
    <w:rsid w:val="000720F6"/>
    <w:rsid w:val="00072308"/>
    <w:rsid w:val="000738AF"/>
    <w:rsid w:val="0007570A"/>
    <w:rsid w:val="00077CA8"/>
    <w:rsid w:val="00082649"/>
    <w:rsid w:val="00083AC9"/>
    <w:rsid w:val="00084602"/>
    <w:rsid w:val="000859A1"/>
    <w:rsid w:val="00085C86"/>
    <w:rsid w:val="00087CB3"/>
    <w:rsid w:val="00087EB4"/>
    <w:rsid w:val="00087ECA"/>
    <w:rsid w:val="00091329"/>
    <w:rsid w:val="00092AF7"/>
    <w:rsid w:val="000941C2"/>
    <w:rsid w:val="00094869"/>
    <w:rsid w:val="0009567D"/>
    <w:rsid w:val="000A1091"/>
    <w:rsid w:val="000A416D"/>
    <w:rsid w:val="000A44D0"/>
    <w:rsid w:val="000A5CB4"/>
    <w:rsid w:val="000A6226"/>
    <w:rsid w:val="000A6DE4"/>
    <w:rsid w:val="000B1258"/>
    <w:rsid w:val="000B3277"/>
    <w:rsid w:val="000B4863"/>
    <w:rsid w:val="000B74FF"/>
    <w:rsid w:val="000C1E6D"/>
    <w:rsid w:val="000C2E69"/>
    <w:rsid w:val="000C2F90"/>
    <w:rsid w:val="000C458F"/>
    <w:rsid w:val="000C76D7"/>
    <w:rsid w:val="000C7AA1"/>
    <w:rsid w:val="000E0C55"/>
    <w:rsid w:val="000E1C6D"/>
    <w:rsid w:val="000E2C43"/>
    <w:rsid w:val="000E4D66"/>
    <w:rsid w:val="000E5169"/>
    <w:rsid w:val="000E553D"/>
    <w:rsid w:val="000E6725"/>
    <w:rsid w:val="000F2A5A"/>
    <w:rsid w:val="000F64E0"/>
    <w:rsid w:val="00101E1F"/>
    <w:rsid w:val="001020B2"/>
    <w:rsid w:val="00102269"/>
    <w:rsid w:val="001027F7"/>
    <w:rsid w:val="001048E3"/>
    <w:rsid w:val="00105BD1"/>
    <w:rsid w:val="0010775B"/>
    <w:rsid w:val="00110421"/>
    <w:rsid w:val="00112179"/>
    <w:rsid w:val="0011328D"/>
    <w:rsid w:val="00115FC9"/>
    <w:rsid w:val="00115FCB"/>
    <w:rsid w:val="00116A18"/>
    <w:rsid w:val="00117BF5"/>
    <w:rsid w:val="00120866"/>
    <w:rsid w:val="00122BB8"/>
    <w:rsid w:val="00122FFD"/>
    <w:rsid w:val="00123ABC"/>
    <w:rsid w:val="001253CC"/>
    <w:rsid w:val="00125967"/>
    <w:rsid w:val="00127717"/>
    <w:rsid w:val="001328A6"/>
    <w:rsid w:val="00133B2C"/>
    <w:rsid w:val="00136BE4"/>
    <w:rsid w:val="00137FA9"/>
    <w:rsid w:val="00140504"/>
    <w:rsid w:val="00141438"/>
    <w:rsid w:val="00147FDB"/>
    <w:rsid w:val="0015081D"/>
    <w:rsid w:val="00152C22"/>
    <w:rsid w:val="001549D6"/>
    <w:rsid w:val="001549FB"/>
    <w:rsid w:val="00154CE4"/>
    <w:rsid w:val="00160A30"/>
    <w:rsid w:val="00165C12"/>
    <w:rsid w:val="001704E8"/>
    <w:rsid w:val="00172779"/>
    <w:rsid w:val="0017290D"/>
    <w:rsid w:val="00172E16"/>
    <w:rsid w:val="00173280"/>
    <w:rsid w:val="001738A8"/>
    <w:rsid w:val="00175AB4"/>
    <w:rsid w:val="00180107"/>
    <w:rsid w:val="001823C6"/>
    <w:rsid w:val="00182BB9"/>
    <w:rsid w:val="00183197"/>
    <w:rsid w:val="00183EA8"/>
    <w:rsid w:val="00187223"/>
    <w:rsid w:val="001903F2"/>
    <w:rsid w:val="00190DDF"/>
    <w:rsid w:val="00193AFD"/>
    <w:rsid w:val="00193EF1"/>
    <w:rsid w:val="00193FB6"/>
    <w:rsid w:val="00196B3A"/>
    <w:rsid w:val="001972BA"/>
    <w:rsid w:val="001A162E"/>
    <w:rsid w:val="001A1929"/>
    <w:rsid w:val="001A1EA2"/>
    <w:rsid w:val="001B14C2"/>
    <w:rsid w:val="001B1E23"/>
    <w:rsid w:val="001B2B3E"/>
    <w:rsid w:val="001C57E5"/>
    <w:rsid w:val="001C69FD"/>
    <w:rsid w:val="001C6D45"/>
    <w:rsid w:val="001C727E"/>
    <w:rsid w:val="001C78D6"/>
    <w:rsid w:val="001D048E"/>
    <w:rsid w:val="001D161E"/>
    <w:rsid w:val="001D1EA2"/>
    <w:rsid w:val="001D2A54"/>
    <w:rsid w:val="001D514B"/>
    <w:rsid w:val="001D60ED"/>
    <w:rsid w:val="001D6F9C"/>
    <w:rsid w:val="001E0154"/>
    <w:rsid w:val="001E1665"/>
    <w:rsid w:val="001F1308"/>
    <w:rsid w:val="001F17F6"/>
    <w:rsid w:val="001F5ECF"/>
    <w:rsid w:val="00200D49"/>
    <w:rsid w:val="002017F1"/>
    <w:rsid w:val="00202762"/>
    <w:rsid w:val="00203C35"/>
    <w:rsid w:val="00205536"/>
    <w:rsid w:val="00211643"/>
    <w:rsid w:val="00213368"/>
    <w:rsid w:val="0021365F"/>
    <w:rsid w:val="00214C63"/>
    <w:rsid w:val="00217703"/>
    <w:rsid w:val="00220B0E"/>
    <w:rsid w:val="0022257C"/>
    <w:rsid w:val="00222CA5"/>
    <w:rsid w:val="00226049"/>
    <w:rsid w:val="002264E3"/>
    <w:rsid w:val="00226783"/>
    <w:rsid w:val="00226A5B"/>
    <w:rsid w:val="00230149"/>
    <w:rsid w:val="0023196B"/>
    <w:rsid w:val="00232182"/>
    <w:rsid w:val="00232BFF"/>
    <w:rsid w:val="0023318B"/>
    <w:rsid w:val="0023456E"/>
    <w:rsid w:val="0024249F"/>
    <w:rsid w:val="00242D9E"/>
    <w:rsid w:val="0024339E"/>
    <w:rsid w:val="002438D5"/>
    <w:rsid w:val="002438F3"/>
    <w:rsid w:val="00244A7A"/>
    <w:rsid w:val="00250237"/>
    <w:rsid w:val="00250FD5"/>
    <w:rsid w:val="002519B0"/>
    <w:rsid w:val="00251F5E"/>
    <w:rsid w:val="00252A4A"/>
    <w:rsid w:val="00254110"/>
    <w:rsid w:val="002549CD"/>
    <w:rsid w:val="00254F67"/>
    <w:rsid w:val="002552F5"/>
    <w:rsid w:val="00255FB7"/>
    <w:rsid w:val="00256364"/>
    <w:rsid w:val="002569E6"/>
    <w:rsid w:val="00256FBC"/>
    <w:rsid w:val="00263FB9"/>
    <w:rsid w:val="0026651F"/>
    <w:rsid w:val="00266572"/>
    <w:rsid w:val="002672A0"/>
    <w:rsid w:val="00267824"/>
    <w:rsid w:val="00271CEA"/>
    <w:rsid w:val="00272269"/>
    <w:rsid w:val="00272AAD"/>
    <w:rsid w:val="0027323C"/>
    <w:rsid w:val="0027576D"/>
    <w:rsid w:val="002762C3"/>
    <w:rsid w:val="00283F6B"/>
    <w:rsid w:val="00286592"/>
    <w:rsid w:val="0028737E"/>
    <w:rsid w:val="00290337"/>
    <w:rsid w:val="00291E01"/>
    <w:rsid w:val="002A14BC"/>
    <w:rsid w:val="002A4D64"/>
    <w:rsid w:val="002A608D"/>
    <w:rsid w:val="002A6C32"/>
    <w:rsid w:val="002B08F8"/>
    <w:rsid w:val="002B21A3"/>
    <w:rsid w:val="002B29E3"/>
    <w:rsid w:val="002B45D2"/>
    <w:rsid w:val="002B742E"/>
    <w:rsid w:val="002C091B"/>
    <w:rsid w:val="002C20A9"/>
    <w:rsid w:val="002C52A3"/>
    <w:rsid w:val="002C7477"/>
    <w:rsid w:val="002D0266"/>
    <w:rsid w:val="002D12BE"/>
    <w:rsid w:val="002D4822"/>
    <w:rsid w:val="002D5F5D"/>
    <w:rsid w:val="002D6971"/>
    <w:rsid w:val="002D6D39"/>
    <w:rsid w:val="002E0917"/>
    <w:rsid w:val="002E312B"/>
    <w:rsid w:val="002E4AB0"/>
    <w:rsid w:val="002E776C"/>
    <w:rsid w:val="002F121C"/>
    <w:rsid w:val="002F195A"/>
    <w:rsid w:val="002F1FBA"/>
    <w:rsid w:val="002F36F2"/>
    <w:rsid w:val="002F37C8"/>
    <w:rsid w:val="002F3ABE"/>
    <w:rsid w:val="00300441"/>
    <w:rsid w:val="0030074E"/>
    <w:rsid w:val="00301C62"/>
    <w:rsid w:val="00302E58"/>
    <w:rsid w:val="003037A5"/>
    <w:rsid w:val="0030749D"/>
    <w:rsid w:val="003101F0"/>
    <w:rsid w:val="0031318F"/>
    <w:rsid w:val="0031344E"/>
    <w:rsid w:val="003134BD"/>
    <w:rsid w:val="00314542"/>
    <w:rsid w:val="00317D31"/>
    <w:rsid w:val="00322A88"/>
    <w:rsid w:val="00326447"/>
    <w:rsid w:val="00326878"/>
    <w:rsid w:val="003270E6"/>
    <w:rsid w:val="003275C2"/>
    <w:rsid w:val="003312E8"/>
    <w:rsid w:val="00332BCE"/>
    <w:rsid w:val="00340BA1"/>
    <w:rsid w:val="00340F21"/>
    <w:rsid w:val="00346456"/>
    <w:rsid w:val="00346755"/>
    <w:rsid w:val="00346C6A"/>
    <w:rsid w:val="00351571"/>
    <w:rsid w:val="00352CD0"/>
    <w:rsid w:val="003532EB"/>
    <w:rsid w:val="00353449"/>
    <w:rsid w:val="00353F5C"/>
    <w:rsid w:val="00353FC5"/>
    <w:rsid w:val="00354464"/>
    <w:rsid w:val="00360092"/>
    <w:rsid w:val="0036086D"/>
    <w:rsid w:val="00361C4A"/>
    <w:rsid w:val="00364930"/>
    <w:rsid w:val="00366723"/>
    <w:rsid w:val="003714EF"/>
    <w:rsid w:val="00372283"/>
    <w:rsid w:val="00375047"/>
    <w:rsid w:val="003768CD"/>
    <w:rsid w:val="00377E9B"/>
    <w:rsid w:val="00380077"/>
    <w:rsid w:val="00380276"/>
    <w:rsid w:val="0038126A"/>
    <w:rsid w:val="00381F4F"/>
    <w:rsid w:val="00381FF7"/>
    <w:rsid w:val="00382237"/>
    <w:rsid w:val="0038228F"/>
    <w:rsid w:val="0038385C"/>
    <w:rsid w:val="003848C3"/>
    <w:rsid w:val="003848D3"/>
    <w:rsid w:val="00385714"/>
    <w:rsid w:val="003862D7"/>
    <w:rsid w:val="00386DB3"/>
    <w:rsid w:val="003932F4"/>
    <w:rsid w:val="00396C50"/>
    <w:rsid w:val="003A074B"/>
    <w:rsid w:val="003A3880"/>
    <w:rsid w:val="003A3D4A"/>
    <w:rsid w:val="003A600E"/>
    <w:rsid w:val="003A68D6"/>
    <w:rsid w:val="003A69EA"/>
    <w:rsid w:val="003A7AC6"/>
    <w:rsid w:val="003B1EE7"/>
    <w:rsid w:val="003B2C50"/>
    <w:rsid w:val="003B2ECF"/>
    <w:rsid w:val="003B5572"/>
    <w:rsid w:val="003C05CA"/>
    <w:rsid w:val="003C09BF"/>
    <w:rsid w:val="003C194B"/>
    <w:rsid w:val="003C2C90"/>
    <w:rsid w:val="003C34D4"/>
    <w:rsid w:val="003C65FA"/>
    <w:rsid w:val="003C69B1"/>
    <w:rsid w:val="003C6A42"/>
    <w:rsid w:val="003C76F6"/>
    <w:rsid w:val="003D13FD"/>
    <w:rsid w:val="003D1411"/>
    <w:rsid w:val="003D35F5"/>
    <w:rsid w:val="003D3FF8"/>
    <w:rsid w:val="003D4DAE"/>
    <w:rsid w:val="003D6891"/>
    <w:rsid w:val="003E05EB"/>
    <w:rsid w:val="003E1653"/>
    <w:rsid w:val="003E1CB1"/>
    <w:rsid w:val="003E4BF4"/>
    <w:rsid w:val="003F1FF0"/>
    <w:rsid w:val="003F400C"/>
    <w:rsid w:val="003F5844"/>
    <w:rsid w:val="00401B0F"/>
    <w:rsid w:val="00402962"/>
    <w:rsid w:val="00403238"/>
    <w:rsid w:val="00404D2B"/>
    <w:rsid w:val="004078F1"/>
    <w:rsid w:val="00411DD8"/>
    <w:rsid w:val="00413078"/>
    <w:rsid w:val="00417F91"/>
    <w:rsid w:val="004220B1"/>
    <w:rsid w:val="00422B95"/>
    <w:rsid w:val="00422E1A"/>
    <w:rsid w:val="00424E1B"/>
    <w:rsid w:val="0042567A"/>
    <w:rsid w:val="00426571"/>
    <w:rsid w:val="0043066A"/>
    <w:rsid w:val="0043109E"/>
    <w:rsid w:val="0043110C"/>
    <w:rsid w:val="0043208A"/>
    <w:rsid w:val="0043379D"/>
    <w:rsid w:val="00433D81"/>
    <w:rsid w:val="0043497F"/>
    <w:rsid w:val="00437284"/>
    <w:rsid w:val="00437E1F"/>
    <w:rsid w:val="00440754"/>
    <w:rsid w:val="00441634"/>
    <w:rsid w:val="00441EFF"/>
    <w:rsid w:val="004421A8"/>
    <w:rsid w:val="00443D38"/>
    <w:rsid w:val="00444801"/>
    <w:rsid w:val="004453BA"/>
    <w:rsid w:val="00447D80"/>
    <w:rsid w:val="00452CF4"/>
    <w:rsid w:val="004543D3"/>
    <w:rsid w:val="00456245"/>
    <w:rsid w:val="00456C40"/>
    <w:rsid w:val="004611E8"/>
    <w:rsid w:val="004619DF"/>
    <w:rsid w:val="00461E94"/>
    <w:rsid w:val="00462749"/>
    <w:rsid w:val="00463655"/>
    <w:rsid w:val="0046396E"/>
    <w:rsid w:val="00464396"/>
    <w:rsid w:val="0046592F"/>
    <w:rsid w:val="00470E24"/>
    <w:rsid w:val="00472969"/>
    <w:rsid w:val="00475080"/>
    <w:rsid w:val="00475AED"/>
    <w:rsid w:val="00475E6E"/>
    <w:rsid w:val="00480959"/>
    <w:rsid w:val="00480C60"/>
    <w:rsid w:val="00483030"/>
    <w:rsid w:val="00484B5D"/>
    <w:rsid w:val="00485C79"/>
    <w:rsid w:val="004878FB"/>
    <w:rsid w:val="00487C65"/>
    <w:rsid w:val="00492F85"/>
    <w:rsid w:val="00493AA2"/>
    <w:rsid w:val="00494080"/>
    <w:rsid w:val="00494B89"/>
    <w:rsid w:val="00495661"/>
    <w:rsid w:val="004A2348"/>
    <w:rsid w:val="004A6ED4"/>
    <w:rsid w:val="004A78A4"/>
    <w:rsid w:val="004B008D"/>
    <w:rsid w:val="004B3044"/>
    <w:rsid w:val="004B49B8"/>
    <w:rsid w:val="004B5340"/>
    <w:rsid w:val="004B650F"/>
    <w:rsid w:val="004C0D55"/>
    <w:rsid w:val="004C21A8"/>
    <w:rsid w:val="004C3C42"/>
    <w:rsid w:val="004C696C"/>
    <w:rsid w:val="004D59D7"/>
    <w:rsid w:val="004E45FC"/>
    <w:rsid w:val="004E49BF"/>
    <w:rsid w:val="004E694C"/>
    <w:rsid w:val="004E7821"/>
    <w:rsid w:val="004E7EAA"/>
    <w:rsid w:val="004F04CC"/>
    <w:rsid w:val="004F1D82"/>
    <w:rsid w:val="004F307F"/>
    <w:rsid w:val="004F3C04"/>
    <w:rsid w:val="004F3DB5"/>
    <w:rsid w:val="004F4063"/>
    <w:rsid w:val="004F5E87"/>
    <w:rsid w:val="004F6BE2"/>
    <w:rsid w:val="004F6FCE"/>
    <w:rsid w:val="005008CA"/>
    <w:rsid w:val="005013B3"/>
    <w:rsid w:val="00502D85"/>
    <w:rsid w:val="00507262"/>
    <w:rsid w:val="005074F6"/>
    <w:rsid w:val="0050761E"/>
    <w:rsid w:val="00513644"/>
    <w:rsid w:val="005146C5"/>
    <w:rsid w:val="005148BA"/>
    <w:rsid w:val="005157DE"/>
    <w:rsid w:val="005169BF"/>
    <w:rsid w:val="00520C48"/>
    <w:rsid w:val="00530CC2"/>
    <w:rsid w:val="00532AE0"/>
    <w:rsid w:val="005334DB"/>
    <w:rsid w:val="005350C7"/>
    <w:rsid w:val="00535C78"/>
    <w:rsid w:val="005360A6"/>
    <w:rsid w:val="00536BAD"/>
    <w:rsid w:val="0054288C"/>
    <w:rsid w:val="005509F4"/>
    <w:rsid w:val="00552D35"/>
    <w:rsid w:val="00553FA4"/>
    <w:rsid w:val="00556A24"/>
    <w:rsid w:val="00557785"/>
    <w:rsid w:val="0056167C"/>
    <w:rsid w:val="00563522"/>
    <w:rsid w:val="00563D9C"/>
    <w:rsid w:val="00563F92"/>
    <w:rsid w:val="005644D3"/>
    <w:rsid w:val="00565765"/>
    <w:rsid w:val="005664FD"/>
    <w:rsid w:val="00571B96"/>
    <w:rsid w:val="00573674"/>
    <w:rsid w:val="005738E8"/>
    <w:rsid w:val="0057399F"/>
    <w:rsid w:val="00574E01"/>
    <w:rsid w:val="00577684"/>
    <w:rsid w:val="005834D0"/>
    <w:rsid w:val="00586611"/>
    <w:rsid w:val="00586B18"/>
    <w:rsid w:val="00587C53"/>
    <w:rsid w:val="00591B88"/>
    <w:rsid w:val="00592AFE"/>
    <w:rsid w:val="00593154"/>
    <w:rsid w:val="00593B67"/>
    <w:rsid w:val="005948C8"/>
    <w:rsid w:val="0059786C"/>
    <w:rsid w:val="005A1265"/>
    <w:rsid w:val="005A2884"/>
    <w:rsid w:val="005A3366"/>
    <w:rsid w:val="005A637D"/>
    <w:rsid w:val="005A6D6B"/>
    <w:rsid w:val="005B2226"/>
    <w:rsid w:val="005B46A0"/>
    <w:rsid w:val="005B46FA"/>
    <w:rsid w:val="005B513D"/>
    <w:rsid w:val="005B5BFC"/>
    <w:rsid w:val="005B7E90"/>
    <w:rsid w:val="005C4281"/>
    <w:rsid w:val="005C53F3"/>
    <w:rsid w:val="005C7B58"/>
    <w:rsid w:val="005D068C"/>
    <w:rsid w:val="005D0863"/>
    <w:rsid w:val="005D23D5"/>
    <w:rsid w:val="005D4026"/>
    <w:rsid w:val="005D464D"/>
    <w:rsid w:val="005D7234"/>
    <w:rsid w:val="005E132D"/>
    <w:rsid w:val="005E353C"/>
    <w:rsid w:val="005E621D"/>
    <w:rsid w:val="005E699F"/>
    <w:rsid w:val="005F0891"/>
    <w:rsid w:val="005F2264"/>
    <w:rsid w:val="005F29CF"/>
    <w:rsid w:val="005F6270"/>
    <w:rsid w:val="005F6C38"/>
    <w:rsid w:val="006013D3"/>
    <w:rsid w:val="0060204D"/>
    <w:rsid w:val="00603DC8"/>
    <w:rsid w:val="00603E11"/>
    <w:rsid w:val="00606875"/>
    <w:rsid w:val="00613B92"/>
    <w:rsid w:val="006152BA"/>
    <w:rsid w:val="0062082F"/>
    <w:rsid w:val="0062087C"/>
    <w:rsid w:val="00622881"/>
    <w:rsid w:val="00623485"/>
    <w:rsid w:val="00631508"/>
    <w:rsid w:val="00634779"/>
    <w:rsid w:val="00634797"/>
    <w:rsid w:val="006353A4"/>
    <w:rsid w:val="0063560C"/>
    <w:rsid w:val="00641C44"/>
    <w:rsid w:val="00643C8B"/>
    <w:rsid w:val="00644980"/>
    <w:rsid w:val="006505B7"/>
    <w:rsid w:val="00650C7B"/>
    <w:rsid w:val="00650EF5"/>
    <w:rsid w:val="00655204"/>
    <w:rsid w:val="0065646E"/>
    <w:rsid w:val="006566DC"/>
    <w:rsid w:val="00657597"/>
    <w:rsid w:val="0066273C"/>
    <w:rsid w:val="00663745"/>
    <w:rsid w:val="00664F0A"/>
    <w:rsid w:val="00670F9A"/>
    <w:rsid w:val="00674948"/>
    <w:rsid w:val="00674E86"/>
    <w:rsid w:val="0067577C"/>
    <w:rsid w:val="006850ED"/>
    <w:rsid w:val="00691A5A"/>
    <w:rsid w:val="00693714"/>
    <w:rsid w:val="0069385A"/>
    <w:rsid w:val="00694469"/>
    <w:rsid w:val="00696029"/>
    <w:rsid w:val="006A07B4"/>
    <w:rsid w:val="006A0A3D"/>
    <w:rsid w:val="006A3084"/>
    <w:rsid w:val="006A3925"/>
    <w:rsid w:val="006A5EAD"/>
    <w:rsid w:val="006B1504"/>
    <w:rsid w:val="006B38EA"/>
    <w:rsid w:val="006C0091"/>
    <w:rsid w:val="006C1657"/>
    <w:rsid w:val="006C68FB"/>
    <w:rsid w:val="006C738E"/>
    <w:rsid w:val="006C7AA1"/>
    <w:rsid w:val="006D1240"/>
    <w:rsid w:val="006D1DD3"/>
    <w:rsid w:val="006D28FE"/>
    <w:rsid w:val="006D2F79"/>
    <w:rsid w:val="006D38D5"/>
    <w:rsid w:val="006E1073"/>
    <w:rsid w:val="006E2D63"/>
    <w:rsid w:val="006E647F"/>
    <w:rsid w:val="006F136C"/>
    <w:rsid w:val="006F2EE8"/>
    <w:rsid w:val="006F457A"/>
    <w:rsid w:val="006F4D87"/>
    <w:rsid w:val="006F6ED8"/>
    <w:rsid w:val="006F7E97"/>
    <w:rsid w:val="007022D0"/>
    <w:rsid w:val="00711802"/>
    <w:rsid w:val="0071185A"/>
    <w:rsid w:val="00713D66"/>
    <w:rsid w:val="007166E8"/>
    <w:rsid w:val="007175B5"/>
    <w:rsid w:val="0072313F"/>
    <w:rsid w:val="007237A9"/>
    <w:rsid w:val="00723BC6"/>
    <w:rsid w:val="007253C2"/>
    <w:rsid w:val="007253CB"/>
    <w:rsid w:val="0072678D"/>
    <w:rsid w:val="00730C3B"/>
    <w:rsid w:val="00731E55"/>
    <w:rsid w:val="00732BAD"/>
    <w:rsid w:val="00733B7A"/>
    <w:rsid w:val="0073421E"/>
    <w:rsid w:val="00734288"/>
    <w:rsid w:val="00740BE4"/>
    <w:rsid w:val="00740EE4"/>
    <w:rsid w:val="00743CF7"/>
    <w:rsid w:val="00745B88"/>
    <w:rsid w:val="0074758B"/>
    <w:rsid w:val="00747CE1"/>
    <w:rsid w:val="007521ED"/>
    <w:rsid w:val="0075337C"/>
    <w:rsid w:val="007551E3"/>
    <w:rsid w:val="00755701"/>
    <w:rsid w:val="007568CC"/>
    <w:rsid w:val="007601C4"/>
    <w:rsid w:val="0076117B"/>
    <w:rsid w:val="00761A3E"/>
    <w:rsid w:val="00761EC1"/>
    <w:rsid w:val="0076225F"/>
    <w:rsid w:val="007624DF"/>
    <w:rsid w:val="007628FE"/>
    <w:rsid w:val="0076471E"/>
    <w:rsid w:val="0076499B"/>
    <w:rsid w:val="00770879"/>
    <w:rsid w:val="00772BA8"/>
    <w:rsid w:val="0077407A"/>
    <w:rsid w:val="00776A25"/>
    <w:rsid w:val="007824BD"/>
    <w:rsid w:val="0078341A"/>
    <w:rsid w:val="00783A94"/>
    <w:rsid w:val="00785141"/>
    <w:rsid w:val="00785AE7"/>
    <w:rsid w:val="00785CF2"/>
    <w:rsid w:val="00787705"/>
    <w:rsid w:val="00787CFF"/>
    <w:rsid w:val="00792436"/>
    <w:rsid w:val="007929DA"/>
    <w:rsid w:val="00794E13"/>
    <w:rsid w:val="00796748"/>
    <w:rsid w:val="00797186"/>
    <w:rsid w:val="007A0327"/>
    <w:rsid w:val="007A2425"/>
    <w:rsid w:val="007A29BF"/>
    <w:rsid w:val="007A2B39"/>
    <w:rsid w:val="007A3C32"/>
    <w:rsid w:val="007A4C7D"/>
    <w:rsid w:val="007A6ACA"/>
    <w:rsid w:val="007A724C"/>
    <w:rsid w:val="007B2395"/>
    <w:rsid w:val="007C010B"/>
    <w:rsid w:val="007C0F9D"/>
    <w:rsid w:val="007C10BE"/>
    <w:rsid w:val="007C1110"/>
    <w:rsid w:val="007C3147"/>
    <w:rsid w:val="007C3216"/>
    <w:rsid w:val="007C4466"/>
    <w:rsid w:val="007C53DE"/>
    <w:rsid w:val="007C5491"/>
    <w:rsid w:val="007D034A"/>
    <w:rsid w:val="007D065F"/>
    <w:rsid w:val="007D21DC"/>
    <w:rsid w:val="007D3E3A"/>
    <w:rsid w:val="007D4241"/>
    <w:rsid w:val="007D66A8"/>
    <w:rsid w:val="007D6DB8"/>
    <w:rsid w:val="007D7B15"/>
    <w:rsid w:val="007E1950"/>
    <w:rsid w:val="007E269E"/>
    <w:rsid w:val="007E2C80"/>
    <w:rsid w:val="007E439A"/>
    <w:rsid w:val="007F3082"/>
    <w:rsid w:val="007F46A2"/>
    <w:rsid w:val="007F4C2A"/>
    <w:rsid w:val="007F5680"/>
    <w:rsid w:val="007F7DAE"/>
    <w:rsid w:val="00800704"/>
    <w:rsid w:val="00800FDD"/>
    <w:rsid w:val="00801004"/>
    <w:rsid w:val="0080433B"/>
    <w:rsid w:val="0080664D"/>
    <w:rsid w:val="008067DC"/>
    <w:rsid w:val="00806A6D"/>
    <w:rsid w:val="008100B7"/>
    <w:rsid w:val="00810B5E"/>
    <w:rsid w:val="00811FC3"/>
    <w:rsid w:val="00813DF7"/>
    <w:rsid w:val="00814CCA"/>
    <w:rsid w:val="00815C07"/>
    <w:rsid w:val="008167A5"/>
    <w:rsid w:val="00821A20"/>
    <w:rsid w:val="008232B8"/>
    <w:rsid w:val="00823A2C"/>
    <w:rsid w:val="00824B66"/>
    <w:rsid w:val="00826BCD"/>
    <w:rsid w:val="00831617"/>
    <w:rsid w:val="00833F57"/>
    <w:rsid w:val="00836E9B"/>
    <w:rsid w:val="00837F2C"/>
    <w:rsid w:val="00837FE0"/>
    <w:rsid w:val="0084005C"/>
    <w:rsid w:val="008405F4"/>
    <w:rsid w:val="0084070E"/>
    <w:rsid w:val="008421E2"/>
    <w:rsid w:val="00842938"/>
    <w:rsid w:val="00842FFE"/>
    <w:rsid w:val="008435CD"/>
    <w:rsid w:val="0084477C"/>
    <w:rsid w:val="00851D86"/>
    <w:rsid w:val="00853C10"/>
    <w:rsid w:val="008616CA"/>
    <w:rsid w:val="008639A6"/>
    <w:rsid w:val="008656EC"/>
    <w:rsid w:val="00866A4C"/>
    <w:rsid w:val="00866C41"/>
    <w:rsid w:val="00867FDE"/>
    <w:rsid w:val="00871997"/>
    <w:rsid w:val="00872D74"/>
    <w:rsid w:val="00874690"/>
    <w:rsid w:val="0087653E"/>
    <w:rsid w:val="0087676E"/>
    <w:rsid w:val="00876DB2"/>
    <w:rsid w:val="00877BC2"/>
    <w:rsid w:val="0088108F"/>
    <w:rsid w:val="00882CEA"/>
    <w:rsid w:val="0088311D"/>
    <w:rsid w:val="00883173"/>
    <w:rsid w:val="00883B02"/>
    <w:rsid w:val="008843CA"/>
    <w:rsid w:val="00891352"/>
    <w:rsid w:val="00893A9B"/>
    <w:rsid w:val="0089474E"/>
    <w:rsid w:val="0089637C"/>
    <w:rsid w:val="008A015A"/>
    <w:rsid w:val="008A34D1"/>
    <w:rsid w:val="008A3794"/>
    <w:rsid w:val="008A3BBC"/>
    <w:rsid w:val="008A7449"/>
    <w:rsid w:val="008B0501"/>
    <w:rsid w:val="008B16BE"/>
    <w:rsid w:val="008B2BF3"/>
    <w:rsid w:val="008B3420"/>
    <w:rsid w:val="008B3477"/>
    <w:rsid w:val="008B4EB1"/>
    <w:rsid w:val="008B573A"/>
    <w:rsid w:val="008B7041"/>
    <w:rsid w:val="008B742A"/>
    <w:rsid w:val="008C2598"/>
    <w:rsid w:val="008C2B55"/>
    <w:rsid w:val="008C54A3"/>
    <w:rsid w:val="008C6141"/>
    <w:rsid w:val="008C68E3"/>
    <w:rsid w:val="008C6989"/>
    <w:rsid w:val="008D0FB0"/>
    <w:rsid w:val="008D4370"/>
    <w:rsid w:val="008D4F35"/>
    <w:rsid w:val="008D6539"/>
    <w:rsid w:val="008E319B"/>
    <w:rsid w:val="008E3806"/>
    <w:rsid w:val="008E3D6C"/>
    <w:rsid w:val="008E6D63"/>
    <w:rsid w:val="008F1E7B"/>
    <w:rsid w:val="008F5572"/>
    <w:rsid w:val="008F60BF"/>
    <w:rsid w:val="008F62AC"/>
    <w:rsid w:val="008F6A50"/>
    <w:rsid w:val="008F76EE"/>
    <w:rsid w:val="008F7727"/>
    <w:rsid w:val="00902080"/>
    <w:rsid w:val="009020A0"/>
    <w:rsid w:val="009030A3"/>
    <w:rsid w:val="00903F5E"/>
    <w:rsid w:val="00904437"/>
    <w:rsid w:val="00904C0A"/>
    <w:rsid w:val="00905966"/>
    <w:rsid w:val="0091288F"/>
    <w:rsid w:val="00912ABB"/>
    <w:rsid w:val="00912EB7"/>
    <w:rsid w:val="0091492A"/>
    <w:rsid w:val="0092001A"/>
    <w:rsid w:val="00921A4B"/>
    <w:rsid w:val="00921AE6"/>
    <w:rsid w:val="00923B21"/>
    <w:rsid w:val="0092463E"/>
    <w:rsid w:val="00924BA8"/>
    <w:rsid w:val="00924CBE"/>
    <w:rsid w:val="00925AAD"/>
    <w:rsid w:val="009279DD"/>
    <w:rsid w:val="00930974"/>
    <w:rsid w:val="00932BFE"/>
    <w:rsid w:val="00932F9F"/>
    <w:rsid w:val="00935955"/>
    <w:rsid w:val="00935BD4"/>
    <w:rsid w:val="0093668E"/>
    <w:rsid w:val="009400AE"/>
    <w:rsid w:val="0094460B"/>
    <w:rsid w:val="00945123"/>
    <w:rsid w:val="00946AFB"/>
    <w:rsid w:val="00951ED3"/>
    <w:rsid w:val="0095205C"/>
    <w:rsid w:val="009527E0"/>
    <w:rsid w:val="00953641"/>
    <w:rsid w:val="00954A32"/>
    <w:rsid w:val="0095632C"/>
    <w:rsid w:val="00957568"/>
    <w:rsid w:val="0096114B"/>
    <w:rsid w:val="00962799"/>
    <w:rsid w:val="00966754"/>
    <w:rsid w:val="00966B80"/>
    <w:rsid w:val="00972525"/>
    <w:rsid w:val="0097429F"/>
    <w:rsid w:val="009765D0"/>
    <w:rsid w:val="009766C7"/>
    <w:rsid w:val="00977C82"/>
    <w:rsid w:val="00982507"/>
    <w:rsid w:val="00982692"/>
    <w:rsid w:val="009826BE"/>
    <w:rsid w:val="00982D58"/>
    <w:rsid w:val="00982ECA"/>
    <w:rsid w:val="00983726"/>
    <w:rsid w:val="00990088"/>
    <w:rsid w:val="00994D33"/>
    <w:rsid w:val="009A2AC1"/>
    <w:rsid w:val="009A5EF5"/>
    <w:rsid w:val="009A67FB"/>
    <w:rsid w:val="009A7EB5"/>
    <w:rsid w:val="009B053F"/>
    <w:rsid w:val="009B07F4"/>
    <w:rsid w:val="009B0E2A"/>
    <w:rsid w:val="009B382E"/>
    <w:rsid w:val="009B4D4C"/>
    <w:rsid w:val="009B5E64"/>
    <w:rsid w:val="009B688D"/>
    <w:rsid w:val="009C050C"/>
    <w:rsid w:val="009C298E"/>
    <w:rsid w:val="009D0884"/>
    <w:rsid w:val="009D12F3"/>
    <w:rsid w:val="009D1AFC"/>
    <w:rsid w:val="009D363F"/>
    <w:rsid w:val="009D36CA"/>
    <w:rsid w:val="009D3CB5"/>
    <w:rsid w:val="009D5303"/>
    <w:rsid w:val="009D5BAA"/>
    <w:rsid w:val="009D6382"/>
    <w:rsid w:val="009D6F7C"/>
    <w:rsid w:val="009D7018"/>
    <w:rsid w:val="009D725B"/>
    <w:rsid w:val="009D7D01"/>
    <w:rsid w:val="009E3648"/>
    <w:rsid w:val="009E616E"/>
    <w:rsid w:val="009E6644"/>
    <w:rsid w:val="009E69F2"/>
    <w:rsid w:val="009E6CE1"/>
    <w:rsid w:val="009F0B35"/>
    <w:rsid w:val="009F18DA"/>
    <w:rsid w:val="009F4313"/>
    <w:rsid w:val="009F6A1E"/>
    <w:rsid w:val="009F785A"/>
    <w:rsid w:val="009F7E42"/>
    <w:rsid w:val="00A002FC"/>
    <w:rsid w:val="00A00849"/>
    <w:rsid w:val="00A00859"/>
    <w:rsid w:val="00A02F3D"/>
    <w:rsid w:val="00A0657D"/>
    <w:rsid w:val="00A06FF2"/>
    <w:rsid w:val="00A14CBC"/>
    <w:rsid w:val="00A23147"/>
    <w:rsid w:val="00A234B7"/>
    <w:rsid w:val="00A30911"/>
    <w:rsid w:val="00A33B78"/>
    <w:rsid w:val="00A35292"/>
    <w:rsid w:val="00A41308"/>
    <w:rsid w:val="00A43319"/>
    <w:rsid w:val="00A44293"/>
    <w:rsid w:val="00A45550"/>
    <w:rsid w:val="00A4605B"/>
    <w:rsid w:val="00A462CC"/>
    <w:rsid w:val="00A464B7"/>
    <w:rsid w:val="00A466B1"/>
    <w:rsid w:val="00A46CFE"/>
    <w:rsid w:val="00A46FFC"/>
    <w:rsid w:val="00A4769A"/>
    <w:rsid w:val="00A47FB2"/>
    <w:rsid w:val="00A52CD7"/>
    <w:rsid w:val="00A54329"/>
    <w:rsid w:val="00A56206"/>
    <w:rsid w:val="00A61F46"/>
    <w:rsid w:val="00A6208A"/>
    <w:rsid w:val="00A65A85"/>
    <w:rsid w:val="00A71BB6"/>
    <w:rsid w:val="00A71DA9"/>
    <w:rsid w:val="00A73023"/>
    <w:rsid w:val="00A741F5"/>
    <w:rsid w:val="00A762EA"/>
    <w:rsid w:val="00A77CC7"/>
    <w:rsid w:val="00A805E1"/>
    <w:rsid w:val="00A87D1E"/>
    <w:rsid w:val="00A91594"/>
    <w:rsid w:val="00A9371C"/>
    <w:rsid w:val="00A93853"/>
    <w:rsid w:val="00A952F5"/>
    <w:rsid w:val="00AA0D38"/>
    <w:rsid w:val="00AA2810"/>
    <w:rsid w:val="00AA3103"/>
    <w:rsid w:val="00AA36C1"/>
    <w:rsid w:val="00AA54F2"/>
    <w:rsid w:val="00AA5ADB"/>
    <w:rsid w:val="00AA7691"/>
    <w:rsid w:val="00AB441A"/>
    <w:rsid w:val="00AB632F"/>
    <w:rsid w:val="00AB6BBF"/>
    <w:rsid w:val="00AB6E64"/>
    <w:rsid w:val="00AB7EA3"/>
    <w:rsid w:val="00AC0C35"/>
    <w:rsid w:val="00AC2F1F"/>
    <w:rsid w:val="00AC3D21"/>
    <w:rsid w:val="00AC4009"/>
    <w:rsid w:val="00AC45E1"/>
    <w:rsid w:val="00AC660A"/>
    <w:rsid w:val="00AC763C"/>
    <w:rsid w:val="00AC77C3"/>
    <w:rsid w:val="00AD4B32"/>
    <w:rsid w:val="00AE556B"/>
    <w:rsid w:val="00AE703B"/>
    <w:rsid w:val="00AE7765"/>
    <w:rsid w:val="00AF30B0"/>
    <w:rsid w:val="00AF3EB9"/>
    <w:rsid w:val="00AF5BEB"/>
    <w:rsid w:val="00AF5C8C"/>
    <w:rsid w:val="00AF6706"/>
    <w:rsid w:val="00AF74F6"/>
    <w:rsid w:val="00B03503"/>
    <w:rsid w:val="00B0360F"/>
    <w:rsid w:val="00B06FA5"/>
    <w:rsid w:val="00B070A9"/>
    <w:rsid w:val="00B07789"/>
    <w:rsid w:val="00B109C7"/>
    <w:rsid w:val="00B10BF3"/>
    <w:rsid w:val="00B11820"/>
    <w:rsid w:val="00B127DB"/>
    <w:rsid w:val="00B12882"/>
    <w:rsid w:val="00B13785"/>
    <w:rsid w:val="00B150DD"/>
    <w:rsid w:val="00B15440"/>
    <w:rsid w:val="00B17DBA"/>
    <w:rsid w:val="00B20A3D"/>
    <w:rsid w:val="00B22539"/>
    <w:rsid w:val="00B262EF"/>
    <w:rsid w:val="00B272B9"/>
    <w:rsid w:val="00B302F9"/>
    <w:rsid w:val="00B30412"/>
    <w:rsid w:val="00B31FCA"/>
    <w:rsid w:val="00B32299"/>
    <w:rsid w:val="00B34D6D"/>
    <w:rsid w:val="00B35515"/>
    <w:rsid w:val="00B35BEA"/>
    <w:rsid w:val="00B43C49"/>
    <w:rsid w:val="00B45AE1"/>
    <w:rsid w:val="00B515A7"/>
    <w:rsid w:val="00B5198F"/>
    <w:rsid w:val="00B523A2"/>
    <w:rsid w:val="00B52D82"/>
    <w:rsid w:val="00B53A31"/>
    <w:rsid w:val="00B57B7D"/>
    <w:rsid w:val="00B60187"/>
    <w:rsid w:val="00B60DDE"/>
    <w:rsid w:val="00B60FB3"/>
    <w:rsid w:val="00B610E6"/>
    <w:rsid w:val="00B61111"/>
    <w:rsid w:val="00B65194"/>
    <w:rsid w:val="00B67892"/>
    <w:rsid w:val="00B67979"/>
    <w:rsid w:val="00B713E2"/>
    <w:rsid w:val="00B71450"/>
    <w:rsid w:val="00B770A7"/>
    <w:rsid w:val="00B77284"/>
    <w:rsid w:val="00B80E70"/>
    <w:rsid w:val="00B82806"/>
    <w:rsid w:val="00B85BC2"/>
    <w:rsid w:val="00B87599"/>
    <w:rsid w:val="00B90982"/>
    <w:rsid w:val="00B90EB0"/>
    <w:rsid w:val="00B93672"/>
    <w:rsid w:val="00B95717"/>
    <w:rsid w:val="00B960FC"/>
    <w:rsid w:val="00B96D9A"/>
    <w:rsid w:val="00BA185F"/>
    <w:rsid w:val="00BA5486"/>
    <w:rsid w:val="00BA54DD"/>
    <w:rsid w:val="00BB09B6"/>
    <w:rsid w:val="00BB29C4"/>
    <w:rsid w:val="00BB396F"/>
    <w:rsid w:val="00BB3F78"/>
    <w:rsid w:val="00BB4CEC"/>
    <w:rsid w:val="00BB7E6F"/>
    <w:rsid w:val="00BB7E86"/>
    <w:rsid w:val="00BC261C"/>
    <w:rsid w:val="00BC4092"/>
    <w:rsid w:val="00BC4133"/>
    <w:rsid w:val="00BC65DD"/>
    <w:rsid w:val="00BD0770"/>
    <w:rsid w:val="00BD0CC4"/>
    <w:rsid w:val="00BD15B7"/>
    <w:rsid w:val="00BD2145"/>
    <w:rsid w:val="00BD2A29"/>
    <w:rsid w:val="00BD5CFA"/>
    <w:rsid w:val="00BD6A69"/>
    <w:rsid w:val="00BE0A30"/>
    <w:rsid w:val="00BE0D02"/>
    <w:rsid w:val="00BE2526"/>
    <w:rsid w:val="00BE35A8"/>
    <w:rsid w:val="00BE49AA"/>
    <w:rsid w:val="00BE55F5"/>
    <w:rsid w:val="00BE74FB"/>
    <w:rsid w:val="00BF04EA"/>
    <w:rsid w:val="00BF102E"/>
    <w:rsid w:val="00BF3AE9"/>
    <w:rsid w:val="00BF4246"/>
    <w:rsid w:val="00BF55F9"/>
    <w:rsid w:val="00BF63B6"/>
    <w:rsid w:val="00BF7EC6"/>
    <w:rsid w:val="00C00065"/>
    <w:rsid w:val="00C00995"/>
    <w:rsid w:val="00C00CBB"/>
    <w:rsid w:val="00C111F6"/>
    <w:rsid w:val="00C121E4"/>
    <w:rsid w:val="00C123EB"/>
    <w:rsid w:val="00C163B9"/>
    <w:rsid w:val="00C17B50"/>
    <w:rsid w:val="00C17C52"/>
    <w:rsid w:val="00C20BD1"/>
    <w:rsid w:val="00C22A10"/>
    <w:rsid w:val="00C2331F"/>
    <w:rsid w:val="00C24B6B"/>
    <w:rsid w:val="00C26179"/>
    <w:rsid w:val="00C267FB"/>
    <w:rsid w:val="00C269E4"/>
    <w:rsid w:val="00C3260D"/>
    <w:rsid w:val="00C34AAA"/>
    <w:rsid w:val="00C3529D"/>
    <w:rsid w:val="00C35368"/>
    <w:rsid w:val="00C3551F"/>
    <w:rsid w:val="00C3628F"/>
    <w:rsid w:val="00C419FD"/>
    <w:rsid w:val="00C423A3"/>
    <w:rsid w:val="00C431A3"/>
    <w:rsid w:val="00C43DA6"/>
    <w:rsid w:val="00C43F76"/>
    <w:rsid w:val="00C44866"/>
    <w:rsid w:val="00C45E38"/>
    <w:rsid w:val="00C50AC5"/>
    <w:rsid w:val="00C53DA5"/>
    <w:rsid w:val="00C54F3C"/>
    <w:rsid w:val="00C5527F"/>
    <w:rsid w:val="00C6055E"/>
    <w:rsid w:val="00C60A95"/>
    <w:rsid w:val="00C60D54"/>
    <w:rsid w:val="00C61E43"/>
    <w:rsid w:val="00C639B4"/>
    <w:rsid w:val="00C640A5"/>
    <w:rsid w:val="00C64BA3"/>
    <w:rsid w:val="00C67C03"/>
    <w:rsid w:val="00C7052E"/>
    <w:rsid w:val="00C71195"/>
    <w:rsid w:val="00C75401"/>
    <w:rsid w:val="00C7636E"/>
    <w:rsid w:val="00C776D8"/>
    <w:rsid w:val="00C80300"/>
    <w:rsid w:val="00C80C7C"/>
    <w:rsid w:val="00C847C5"/>
    <w:rsid w:val="00C90FF1"/>
    <w:rsid w:val="00CA2175"/>
    <w:rsid w:val="00CA290F"/>
    <w:rsid w:val="00CA3DF5"/>
    <w:rsid w:val="00CA412E"/>
    <w:rsid w:val="00CA4810"/>
    <w:rsid w:val="00CA4D29"/>
    <w:rsid w:val="00CA792A"/>
    <w:rsid w:val="00CB12AB"/>
    <w:rsid w:val="00CB3778"/>
    <w:rsid w:val="00CB6A0C"/>
    <w:rsid w:val="00CB6BD6"/>
    <w:rsid w:val="00CC06CF"/>
    <w:rsid w:val="00CC1C58"/>
    <w:rsid w:val="00CC35A8"/>
    <w:rsid w:val="00CD092A"/>
    <w:rsid w:val="00CD1738"/>
    <w:rsid w:val="00CD2FBB"/>
    <w:rsid w:val="00CD3143"/>
    <w:rsid w:val="00CD4975"/>
    <w:rsid w:val="00CD5F91"/>
    <w:rsid w:val="00CD67E5"/>
    <w:rsid w:val="00CD7B12"/>
    <w:rsid w:val="00CE0CE3"/>
    <w:rsid w:val="00CE207D"/>
    <w:rsid w:val="00CE214A"/>
    <w:rsid w:val="00CE2CFF"/>
    <w:rsid w:val="00CE421C"/>
    <w:rsid w:val="00CE51C7"/>
    <w:rsid w:val="00CE6C5C"/>
    <w:rsid w:val="00CE6F54"/>
    <w:rsid w:val="00CF11BF"/>
    <w:rsid w:val="00CF3C88"/>
    <w:rsid w:val="00CF7A12"/>
    <w:rsid w:val="00CF7CDD"/>
    <w:rsid w:val="00D00061"/>
    <w:rsid w:val="00D01064"/>
    <w:rsid w:val="00D05403"/>
    <w:rsid w:val="00D10947"/>
    <w:rsid w:val="00D10E12"/>
    <w:rsid w:val="00D10E13"/>
    <w:rsid w:val="00D11736"/>
    <w:rsid w:val="00D1255A"/>
    <w:rsid w:val="00D13621"/>
    <w:rsid w:val="00D13E34"/>
    <w:rsid w:val="00D15674"/>
    <w:rsid w:val="00D22308"/>
    <w:rsid w:val="00D24CB5"/>
    <w:rsid w:val="00D2575E"/>
    <w:rsid w:val="00D2585F"/>
    <w:rsid w:val="00D27510"/>
    <w:rsid w:val="00D300A3"/>
    <w:rsid w:val="00D30DB0"/>
    <w:rsid w:val="00D3290C"/>
    <w:rsid w:val="00D33F6B"/>
    <w:rsid w:val="00D34573"/>
    <w:rsid w:val="00D358B3"/>
    <w:rsid w:val="00D3615B"/>
    <w:rsid w:val="00D42BE6"/>
    <w:rsid w:val="00D43615"/>
    <w:rsid w:val="00D43DB5"/>
    <w:rsid w:val="00D47375"/>
    <w:rsid w:val="00D50EF4"/>
    <w:rsid w:val="00D51887"/>
    <w:rsid w:val="00D55A12"/>
    <w:rsid w:val="00D56480"/>
    <w:rsid w:val="00D564B6"/>
    <w:rsid w:val="00D56F3E"/>
    <w:rsid w:val="00D57A2A"/>
    <w:rsid w:val="00D57C96"/>
    <w:rsid w:val="00D606CA"/>
    <w:rsid w:val="00D6131A"/>
    <w:rsid w:val="00D64EA2"/>
    <w:rsid w:val="00D6680A"/>
    <w:rsid w:val="00D70128"/>
    <w:rsid w:val="00D7055E"/>
    <w:rsid w:val="00D720FE"/>
    <w:rsid w:val="00D75AEE"/>
    <w:rsid w:val="00D77320"/>
    <w:rsid w:val="00D77965"/>
    <w:rsid w:val="00D77AA0"/>
    <w:rsid w:val="00D85C39"/>
    <w:rsid w:val="00D85F4F"/>
    <w:rsid w:val="00D87DFC"/>
    <w:rsid w:val="00D91096"/>
    <w:rsid w:val="00D92773"/>
    <w:rsid w:val="00D937FF"/>
    <w:rsid w:val="00D96D13"/>
    <w:rsid w:val="00DA0A2D"/>
    <w:rsid w:val="00DA2481"/>
    <w:rsid w:val="00DA2485"/>
    <w:rsid w:val="00DA4274"/>
    <w:rsid w:val="00DA556C"/>
    <w:rsid w:val="00DB0F8D"/>
    <w:rsid w:val="00DB112B"/>
    <w:rsid w:val="00DB130F"/>
    <w:rsid w:val="00DB13D6"/>
    <w:rsid w:val="00DB20BB"/>
    <w:rsid w:val="00DC039A"/>
    <w:rsid w:val="00DC2AE2"/>
    <w:rsid w:val="00DC2BD1"/>
    <w:rsid w:val="00DC5EE0"/>
    <w:rsid w:val="00DC67B5"/>
    <w:rsid w:val="00DC6C7C"/>
    <w:rsid w:val="00DC7808"/>
    <w:rsid w:val="00DD0CD8"/>
    <w:rsid w:val="00DD0D27"/>
    <w:rsid w:val="00DD10FE"/>
    <w:rsid w:val="00DD1778"/>
    <w:rsid w:val="00DD282F"/>
    <w:rsid w:val="00DD2841"/>
    <w:rsid w:val="00DD43DA"/>
    <w:rsid w:val="00DD4E49"/>
    <w:rsid w:val="00DE0172"/>
    <w:rsid w:val="00DE2EC2"/>
    <w:rsid w:val="00DE3437"/>
    <w:rsid w:val="00DE36F3"/>
    <w:rsid w:val="00DE57B9"/>
    <w:rsid w:val="00DF4535"/>
    <w:rsid w:val="00DF5F2D"/>
    <w:rsid w:val="00E00387"/>
    <w:rsid w:val="00E00BEB"/>
    <w:rsid w:val="00E03023"/>
    <w:rsid w:val="00E030F8"/>
    <w:rsid w:val="00E0447B"/>
    <w:rsid w:val="00E0517C"/>
    <w:rsid w:val="00E077CA"/>
    <w:rsid w:val="00E07853"/>
    <w:rsid w:val="00E112BF"/>
    <w:rsid w:val="00E136D3"/>
    <w:rsid w:val="00E14560"/>
    <w:rsid w:val="00E14E86"/>
    <w:rsid w:val="00E16A76"/>
    <w:rsid w:val="00E16AEC"/>
    <w:rsid w:val="00E2249D"/>
    <w:rsid w:val="00E25C1F"/>
    <w:rsid w:val="00E30AEC"/>
    <w:rsid w:val="00E319CF"/>
    <w:rsid w:val="00E31ED8"/>
    <w:rsid w:val="00E3261F"/>
    <w:rsid w:val="00E32A8E"/>
    <w:rsid w:val="00E32E42"/>
    <w:rsid w:val="00E3577E"/>
    <w:rsid w:val="00E4371D"/>
    <w:rsid w:val="00E4407C"/>
    <w:rsid w:val="00E4605C"/>
    <w:rsid w:val="00E51CEC"/>
    <w:rsid w:val="00E53028"/>
    <w:rsid w:val="00E53FA9"/>
    <w:rsid w:val="00E54C8A"/>
    <w:rsid w:val="00E62293"/>
    <w:rsid w:val="00E63899"/>
    <w:rsid w:val="00E64DB4"/>
    <w:rsid w:val="00E70BF5"/>
    <w:rsid w:val="00E71C0C"/>
    <w:rsid w:val="00E72D30"/>
    <w:rsid w:val="00E7314C"/>
    <w:rsid w:val="00E80158"/>
    <w:rsid w:val="00E83BD9"/>
    <w:rsid w:val="00E863AF"/>
    <w:rsid w:val="00E865B3"/>
    <w:rsid w:val="00E865C8"/>
    <w:rsid w:val="00E90446"/>
    <w:rsid w:val="00E92C16"/>
    <w:rsid w:val="00E9337F"/>
    <w:rsid w:val="00E933C2"/>
    <w:rsid w:val="00E93652"/>
    <w:rsid w:val="00E93D4F"/>
    <w:rsid w:val="00E9491E"/>
    <w:rsid w:val="00E955EB"/>
    <w:rsid w:val="00E95758"/>
    <w:rsid w:val="00EA006B"/>
    <w:rsid w:val="00EA01C2"/>
    <w:rsid w:val="00EA2160"/>
    <w:rsid w:val="00EA26BE"/>
    <w:rsid w:val="00EA7F39"/>
    <w:rsid w:val="00EB2502"/>
    <w:rsid w:val="00EB2BAB"/>
    <w:rsid w:val="00EB5FBC"/>
    <w:rsid w:val="00EB794B"/>
    <w:rsid w:val="00EC03AA"/>
    <w:rsid w:val="00EC7E7C"/>
    <w:rsid w:val="00ED0674"/>
    <w:rsid w:val="00ED0CD4"/>
    <w:rsid w:val="00ED23A8"/>
    <w:rsid w:val="00ED5D6D"/>
    <w:rsid w:val="00EE2B7D"/>
    <w:rsid w:val="00EE3786"/>
    <w:rsid w:val="00EE3CF5"/>
    <w:rsid w:val="00EE562A"/>
    <w:rsid w:val="00EE5F3C"/>
    <w:rsid w:val="00EE5F9C"/>
    <w:rsid w:val="00EE654F"/>
    <w:rsid w:val="00EE7A38"/>
    <w:rsid w:val="00EF0150"/>
    <w:rsid w:val="00EF0D4E"/>
    <w:rsid w:val="00EF520C"/>
    <w:rsid w:val="00EF5D25"/>
    <w:rsid w:val="00EF63CC"/>
    <w:rsid w:val="00EF740F"/>
    <w:rsid w:val="00F009BA"/>
    <w:rsid w:val="00F01779"/>
    <w:rsid w:val="00F01CAF"/>
    <w:rsid w:val="00F02A00"/>
    <w:rsid w:val="00F02A04"/>
    <w:rsid w:val="00F0509A"/>
    <w:rsid w:val="00F110D8"/>
    <w:rsid w:val="00F168A4"/>
    <w:rsid w:val="00F30609"/>
    <w:rsid w:val="00F309A4"/>
    <w:rsid w:val="00F3409C"/>
    <w:rsid w:val="00F341A9"/>
    <w:rsid w:val="00F347B1"/>
    <w:rsid w:val="00F4060A"/>
    <w:rsid w:val="00F41A2A"/>
    <w:rsid w:val="00F42306"/>
    <w:rsid w:val="00F42DFE"/>
    <w:rsid w:val="00F43259"/>
    <w:rsid w:val="00F444BB"/>
    <w:rsid w:val="00F4518A"/>
    <w:rsid w:val="00F45D7B"/>
    <w:rsid w:val="00F462A9"/>
    <w:rsid w:val="00F4757B"/>
    <w:rsid w:val="00F51915"/>
    <w:rsid w:val="00F51FC8"/>
    <w:rsid w:val="00F55568"/>
    <w:rsid w:val="00F57C73"/>
    <w:rsid w:val="00F607DD"/>
    <w:rsid w:val="00F61892"/>
    <w:rsid w:val="00F63B84"/>
    <w:rsid w:val="00F642A3"/>
    <w:rsid w:val="00F72A56"/>
    <w:rsid w:val="00F73517"/>
    <w:rsid w:val="00F761F4"/>
    <w:rsid w:val="00F76A43"/>
    <w:rsid w:val="00F77A69"/>
    <w:rsid w:val="00F77C81"/>
    <w:rsid w:val="00F81FD2"/>
    <w:rsid w:val="00F82AB6"/>
    <w:rsid w:val="00F8378D"/>
    <w:rsid w:val="00F8396D"/>
    <w:rsid w:val="00F87405"/>
    <w:rsid w:val="00F87CF4"/>
    <w:rsid w:val="00F91E2B"/>
    <w:rsid w:val="00F9355D"/>
    <w:rsid w:val="00F972DB"/>
    <w:rsid w:val="00F97E34"/>
    <w:rsid w:val="00FA0615"/>
    <w:rsid w:val="00FA0EF6"/>
    <w:rsid w:val="00FA17AD"/>
    <w:rsid w:val="00FA54C0"/>
    <w:rsid w:val="00FA5DE6"/>
    <w:rsid w:val="00FA5DF5"/>
    <w:rsid w:val="00FA618D"/>
    <w:rsid w:val="00FA6583"/>
    <w:rsid w:val="00FA68AA"/>
    <w:rsid w:val="00FB3DFD"/>
    <w:rsid w:val="00FB3E46"/>
    <w:rsid w:val="00FB4160"/>
    <w:rsid w:val="00FB7E4C"/>
    <w:rsid w:val="00FC00AD"/>
    <w:rsid w:val="00FC1EF6"/>
    <w:rsid w:val="00FC21DA"/>
    <w:rsid w:val="00FC3C7C"/>
    <w:rsid w:val="00FC729D"/>
    <w:rsid w:val="00FD03BD"/>
    <w:rsid w:val="00FD30C8"/>
    <w:rsid w:val="00FD67F6"/>
    <w:rsid w:val="00FD77B4"/>
    <w:rsid w:val="00FD7C9A"/>
    <w:rsid w:val="00FE28FF"/>
    <w:rsid w:val="00FE2E15"/>
    <w:rsid w:val="00FE4BFC"/>
    <w:rsid w:val="00FE73B6"/>
    <w:rsid w:val="00FE763D"/>
    <w:rsid w:val="00FE7E26"/>
    <w:rsid w:val="00FF0285"/>
    <w:rsid w:val="00FF07E1"/>
    <w:rsid w:val="00FF304E"/>
    <w:rsid w:val="00FF7A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C0FA7"/>
  <w15:chartTrackingRefBased/>
  <w15:docId w15:val="{C42D3C15-2D40-48DE-AD13-5CA1EB266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E214A"/>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D10947"/>
    <w:pPr>
      <w:widowControl w:val="0"/>
      <w:autoSpaceDE w:val="0"/>
      <w:autoSpaceDN w:val="0"/>
      <w:adjustRightInd w:val="0"/>
    </w:pPr>
    <w:rPr>
      <w:rFonts w:ascii="Arial" w:hAnsi="Arial"/>
    </w:rPr>
  </w:style>
  <w:style w:type="paragraph" w:customStyle="1" w:styleId="Style5">
    <w:name w:val="Style5"/>
    <w:basedOn w:val="Normalny"/>
    <w:rsid w:val="00D10947"/>
    <w:pPr>
      <w:widowControl w:val="0"/>
      <w:autoSpaceDE w:val="0"/>
      <w:autoSpaceDN w:val="0"/>
      <w:adjustRightInd w:val="0"/>
      <w:spacing w:line="245" w:lineRule="exact"/>
      <w:jc w:val="both"/>
    </w:pPr>
    <w:rPr>
      <w:rFonts w:ascii="Arial" w:hAnsi="Arial"/>
    </w:rPr>
  </w:style>
  <w:style w:type="paragraph" w:customStyle="1" w:styleId="Style6">
    <w:name w:val="Style6"/>
    <w:basedOn w:val="Normalny"/>
    <w:uiPriority w:val="99"/>
    <w:rsid w:val="00D10947"/>
    <w:pPr>
      <w:widowControl w:val="0"/>
      <w:autoSpaceDE w:val="0"/>
      <w:autoSpaceDN w:val="0"/>
      <w:adjustRightInd w:val="0"/>
      <w:spacing w:line="245" w:lineRule="exact"/>
      <w:ind w:hanging="398"/>
    </w:pPr>
    <w:rPr>
      <w:rFonts w:ascii="Arial" w:hAnsi="Arial"/>
    </w:rPr>
  </w:style>
  <w:style w:type="paragraph" w:customStyle="1" w:styleId="Style7">
    <w:name w:val="Style7"/>
    <w:basedOn w:val="Normalny"/>
    <w:uiPriority w:val="99"/>
    <w:rsid w:val="00D10947"/>
    <w:pPr>
      <w:widowControl w:val="0"/>
      <w:autoSpaceDE w:val="0"/>
      <w:autoSpaceDN w:val="0"/>
      <w:adjustRightInd w:val="0"/>
      <w:spacing w:line="240" w:lineRule="exact"/>
      <w:ind w:hanging="346"/>
      <w:jc w:val="both"/>
    </w:pPr>
    <w:rPr>
      <w:rFonts w:ascii="Arial" w:hAnsi="Arial"/>
    </w:rPr>
  </w:style>
  <w:style w:type="paragraph" w:customStyle="1" w:styleId="Style8">
    <w:name w:val="Style8"/>
    <w:basedOn w:val="Normalny"/>
    <w:qFormat/>
    <w:rsid w:val="00D10947"/>
    <w:pPr>
      <w:widowControl w:val="0"/>
      <w:autoSpaceDE w:val="0"/>
      <w:autoSpaceDN w:val="0"/>
      <w:adjustRightInd w:val="0"/>
      <w:spacing w:line="246" w:lineRule="exact"/>
      <w:jc w:val="both"/>
    </w:pPr>
    <w:rPr>
      <w:rFonts w:ascii="Arial" w:hAnsi="Arial"/>
    </w:rPr>
  </w:style>
  <w:style w:type="character" w:customStyle="1" w:styleId="FontStyle16">
    <w:name w:val="Font Style16"/>
    <w:rsid w:val="00D10947"/>
    <w:rPr>
      <w:rFonts w:ascii="Arial" w:hAnsi="Arial" w:cs="Arial"/>
      <w:b/>
      <w:bCs/>
      <w:sz w:val="20"/>
      <w:szCs w:val="20"/>
    </w:rPr>
  </w:style>
  <w:style w:type="character" w:customStyle="1" w:styleId="FontStyle17">
    <w:name w:val="Font Style17"/>
    <w:qFormat/>
    <w:rsid w:val="00D10947"/>
    <w:rPr>
      <w:rFonts w:ascii="Arial" w:hAnsi="Arial" w:cs="Arial"/>
      <w:sz w:val="20"/>
      <w:szCs w:val="20"/>
    </w:rPr>
  </w:style>
  <w:style w:type="character" w:customStyle="1" w:styleId="FontStyle20">
    <w:name w:val="Font Style20"/>
    <w:rsid w:val="00382237"/>
    <w:rPr>
      <w:rFonts w:ascii="Arial" w:hAnsi="Arial" w:cs="Arial"/>
      <w:sz w:val="20"/>
      <w:szCs w:val="20"/>
    </w:rPr>
  </w:style>
  <w:style w:type="character" w:customStyle="1" w:styleId="FontStyle27">
    <w:name w:val="Font Style27"/>
    <w:rsid w:val="00382237"/>
    <w:rPr>
      <w:rFonts w:ascii="Arial" w:hAnsi="Arial" w:cs="Arial"/>
      <w:b/>
      <w:bCs/>
      <w:sz w:val="20"/>
      <w:szCs w:val="20"/>
    </w:rPr>
  </w:style>
  <w:style w:type="paragraph" w:customStyle="1" w:styleId="Style11">
    <w:name w:val="Style11"/>
    <w:basedOn w:val="Normalny"/>
    <w:rsid w:val="009D725B"/>
    <w:pPr>
      <w:widowControl w:val="0"/>
      <w:autoSpaceDE w:val="0"/>
      <w:autoSpaceDN w:val="0"/>
      <w:adjustRightInd w:val="0"/>
      <w:spacing w:line="254" w:lineRule="exact"/>
    </w:pPr>
    <w:rPr>
      <w:rFonts w:ascii="Arial" w:hAnsi="Arial"/>
    </w:rPr>
  </w:style>
  <w:style w:type="paragraph" w:customStyle="1" w:styleId="Style13">
    <w:name w:val="Style13"/>
    <w:basedOn w:val="Normalny"/>
    <w:rsid w:val="009D725B"/>
    <w:pPr>
      <w:widowControl w:val="0"/>
      <w:autoSpaceDE w:val="0"/>
      <w:autoSpaceDN w:val="0"/>
      <w:adjustRightInd w:val="0"/>
    </w:pPr>
    <w:rPr>
      <w:rFonts w:ascii="Arial" w:hAnsi="Arial"/>
    </w:rPr>
  </w:style>
  <w:style w:type="paragraph" w:customStyle="1" w:styleId="Style14">
    <w:name w:val="Style14"/>
    <w:basedOn w:val="Normalny"/>
    <w:rsid w:val="009D725B"/>
    <w:pPr>
      <w:widowControl w:val="0"/>
      <w:autoSpaceDE w:val="0"/>
      <w:autoSpaceDN w:val="0"/>
      <w:adjustRightInd w:val="0"/>
      <w:spacing w:line="245" w:lineRule="exact"/>
      <w:ind w:firstLine="120"/>
      <w:jc w:val="both"/>
    </w:pPr>
    <w:rPr>
      <w:rFonts w:ascii="Arial" w:hAnsi="Arial"/>
    </w:rPr>
  </w:style>
  <w:style w:type="paragraph" w:customStyle="1" w:styleId="Style9">
    <w:name w:val="Style9"/>
    <w:basedOn w:val="Normalny"/>
    <w:uiPriority w:val="99"/>
    <w:rsid w:val="009D725B"/>
    <w:pPr>
      <w:widowControl w:val="0"/>
      <w:autoSpaceDE w:val="0"/>
      <w:autoSpaceDN w:val="0"/>
      <w:adjustRightInd w:val="0"/>
      <w:spacing w:line="247" w:lineRule="exact"/>
      <w:ind w:hanging="518"/>
      <w:jc w:val="both"/>
    </w:pPr>
    <w:rPr>
      <w:rFonts w:ascii="Arial" w:hAnsi="Arial"/>
    </w:rPr>
  </w:style>
  <w:style w:type="paragraph" w:customStyle="1" w:styleId="Style1">
    <w:name w:val="Style1"/>
    <w:basedOn w:val="Normalny"/>
    <w:uiPriority w:val="99"/>
    <w:rsid w:val="005A637D"/>
    <w:pPr>
      <w:widowControl w:val="0"/>
      <w:autoSpaceDE w:val="0"/>
      <w:autoSpaceDN w:val="0"/>
      <w:adjustRightInd w:val="0"/>
    </w:pPr>
    <w:rPr>
      <w:rFonts w:ascii="Arial" w:hAnsi="Arial"/>
    </w:rPr>
  </w:style>
  <w:style w:type="paragraph" w:customStyle="1" w:styleId="Style3">
    <w:name w:val="Style3"/>
    <w:basedOn w:val="Normalny"/>
    <w:uiPriority w:val="99"/>
    <w:rsid w:val="005A637D"/>
    <w:pPr>
      <w:widowControl w:val="0"/>
      <w:autoSpaceDE w:val="0"/>
      <w:autoSpaceDN w:val="0"/>
      <w:adjustRightInd w:val="0"/>
    </w:pPr>
    <w:rPr>
      <w:rFonts w:ascii="Arial" w:hAnsi="Arial"/>
    </w:rPr>
  </w:style>
  <w:style w:type="character" w:customStyle="1" w:styleId="FontStyle18">
    <w:name w:val="Font Style18"/>
    <w:rsid w:val="005A637D"/>
    <w:rPr>
      <w:rFonts w:ascii="Times New Roman" w:hAnsi="Times New Roman" w:cs="Times New Roman"/>
      <w:sz w:val="22"/>
      <w:szCs w:val="22"/>
    </w:rPr>
  </w:style>
  <w:style w:type="character" w:customStyle="1" w:styleId="FontStyle21">
    <w:name w:val="Font Style21"/>
    <w:uiPriority w:val="99"/>
    <w:rsid w:val="005A637D"/>
    <w:rPr>
      <w:rFonts w:ascii="Arial" w:hAnsi="Arial" w:cs="Arial"/>
      <w:sz w:val="18"/>
      <w:szCs w:val="18"/>
    </w:rPr>
  </w:style>
  <w:style w:type="paragraph" w:styleId="Tekstpodstawowy2">
    <w:name w:val="Body Text 2"/>
    <w:basedOn w:val="Normalny"/>
    <w:rsid w:val="00085C86"/>
    <w:pPr>
      <w:spacing w:after="120" w:line="480" w:lineRule="auto"/>
    </w:pPr>
  </w:style>
  <w:style w:type="paragraph" w:styleId="Tekstpodstawowy3">
    <w:name w:val="Body Text 3"/>
    <w:basedOn w:val="Normalny"/>
    <w:link w:val="Tekstpodstawowy3Znak"/>
    <w:rsid w:val="009A2AC1"/>
    <w:pPr>
      <w:spacing w:after="120"/>
    </w:pPr>
    <w:rPr>
      <w:sz w:val="16"/>
      <w:szCs w:val="16"/>
    </w:rPr>
  </w:style>
  <w:style w:type="paragraph" w:customStyle="1" w:styleId="Tekstpodstawowy31">
    <w:name w:val="Tekst podstawowy 31"/>
    <w:basedOn w:val="Normalny"/>
    <w:rsid w:val="00DB0F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200" w:after="200"/>
      <w:jc w:val="both"/>
    </w:pPr>
    <w:rPr>
      <w:rFonts w:ascii="Arial" w:hAnsi="Arial"/>
      <w:color w:val="000000"/>
      <w:szCs w:val="20"/>
      <w:lang w:eastAsia="ar-SA"/>
    </w:rPr>
  </w:style>
  <w:style w:type="paragraph" w:customStyle="1" w:styleId="Style10">
    <w:name w:val="Style10"/>
    <w:basedOn w:val="Normalny"/>
    <w:uiPriority w:val="99"/>
    <w:rsid w:val="00CA290F"/>
    <w:pPr>
      <w:widowControl w:val="0"/>
      <w:autoSpaceDE w:val="0"/>
      <w:autoSpaceDN w:val="0"/>
      <w:adjustRightInd w:val="0"/>
      <w:spacing w:line="252" w:lineRule="exact"/>
      <w:ind w:hanging="346"/>
      <w:jc w:val="both"/>
    </w:pPr>
    <w:rPr>
      <w:rFonts w:ascii="Arial" w:hAnsi="Arial"/>
    </w:rPr>
  </w:style>
  <w:style w:type="character" w:customStyle="1" w:styleId="FontStyle15">
    <w:name w:val="Font Style15"/>
    <w:rsid w:val="00CA290F"/>
    <w:rPr>
      <w:rFonts w:ascii="Arial" w:hAnsi="Arial" w:cs="Arial"/>
      <w:b/>
      <w:bCs/>
      <w:sz w:val="22"/>
      <w:szCs w:val="22"/>
    </w:rPr>
  </w:style>
  <w:style w:type="paragraph" w:styleId="Tekstdymka">
    <w:name w:val="Balloon Text"/>
    <w:basedOn w:val="Normalny"/>
    <w:link w:val="TekstdymkaZnak"/>
    <w:uiPriority w:val="99"/>
    <w:rsid w:val="00C3628F"/>
    <w:rPr>
      <w:rFonts w:ascii="Tahoma" w:hAnsi="Tahoma" w:cs="Tahoma"/>
      <w:sz w:val="16"/>
      <w:szCs w:val="16"/>
    </w:rPr>
  </w:style>
  <w:style w:type="character" w:customStyle="1" w:styleId="TekstdymkaZnak">
    <w:name w:val="Tekst dymka Znak"/>
    <w:link w:val="Tekstdymka"/>
    <w:uiPriority w:val="99"/>
    <w:rsid w:val="00C3628F"/>
    <w:rPr>
      <w:rFonts w:ascii="Tahoma" w:hAnsi="Tahoma" w:cs="Tahoma"/>
      <w:sz w:val="16"/>
      <w:szCs w:val="16"/>
    </w:rPr>
  </w:style>
  <w:style w:type="paragraph" w:styleId="Stopka">
    <w:name w:val="footer"/>
    <w:basedOn w:val="Normalny"/>
    <w:link w:val="StopkaZnak"/>
    <w:uiPriority w:val="99"/>
    <w:rsid w:val="001738A8"/>
    <w:pPr>
      <w:tabs>
        <w:tab w:val="center" w:pos="4536"/>
        <w:tab w:val="right" w:pos="9072"/>
      </w:tabs>
    </w:pPr>
  </w:style>
  <w:style w:type="character" w:styleId="Numerstrony">
    <w:name w:val="page number"/>
    <w:basedOn w:val="Domylnaczcionkaakapitu"/>
    <w:rsid w:val="001738A8"/>
  </w:style>
  <w:style w:type="paragraph" w:styleId="Nagwek">
    <w:name w:val="header"/>
    <w:basedOn w:val="Normalny"/>
    <w:rsid w:val="001738A8"/>
    <w:pPr>
      <w:tabs>
        <w:tab w:val="center" w:pos="4536"/>
        <w:tab w:val="right" w:pos="9072"/>
      </w:tabs>
    </w:pPr>
  </w:style>
  <w:style w:type="character" w:styleId="Hipercze">
    <w:name w:val="Hyperlink"/>
    <w:uiPriority w:val="99"/>
    <w:rsid w:val="00B67979"/>
    <w:rPr>
      <w:color w:val="0000FF"/>
      <w:u w:val="single"/>
    </w:rPr>
  </w:style>
  <w:style w:type="character" w:customStyle="1" w:styleId="normalchar1">
    <w:name w:val="normal__char1"/>
    <w:rsid w:val="004F04CC"/>
    <w:rPr>
      <w:rFonts w:ascii="Times New Roman" w:hAnsi="Times New Roman" w:cs="Times New Roman" w:hint="default"/>
      <w:sz w:val="24"/>
      <w:szCs w:val="24"/>
    </w:rPr>
  </w:style>
  <w:style w:type="character" w:styleId="Odwoaniedokomentarza">
    <w:name w:val="annotation reference"/>
    <w:uiPriority w:val="99"/>
    <w:rsid w:val="005146C5"/>
    <w:rPr>
      <w:sz w:val="16"/>
      <w:szCs w:val="16"/>
    </w:rPr>
  </w:style>
  <w:style w:type="paragraph" w:styleId="Tekstkomentarza">
    <w:name w:val="annotation text"/>
    <w:basedOn w:val="Normalny"/>
    <w:link w:val="TekstkomentarzaZnak"/>
    <w:uiPriority w:val="99"/>
    <w:rsid w:val="005146C5"/>
    <w:rPr>
      <w:sz w:val="20"/>
      <w:szCs w:val="20"/>
    </w:rPr>
  </w:style>
  <w:style w:type="character" w:customStyle="1" w:styleId="TekstkomentarzaZnak">
    <w:name w:val="Tekst komentarza Znak"/>
    <w:basedOn w:val="Domylnaczcionkaakapitu"/>
    <w:link w:val="Tekstkomentarza"/>
    <w:uiPriority w:val="99"/>
    <w:rsid w:val="005146C5"/>
  </w:style>
  <w:style w:type="paragraph" w:styleId="Tematkomentarza">
    <w:name w:val="annotation subject"/>
    <w:basedOn w:val="Tekstkomentarza"/>
    <w:next w:val="Tekstkomentarza"/>
    <w:link w:val="TematkomentarzaZnak"/>
    <w:rsid w:val="005146C5"/>
    <w:rPr>
      <w:b/>
      <w:bCs/>
    </w:rPr>
  </w:style>
  <w:style w:type="character" w:customStyle="1" w:styleId="TematkomentarzaZnak">
    <w:name w:val="Temat komentarza Znak"/>
    <w:link w:val="Tematkomentarza"/>
    <w:rsid w:val="005146C5"/>
    <w:rPr>
      <w:b/>
      <w:bCs/>
    </w:rPr>
  </w:style>
  <w:style w:type="character" w:customStyle="1" w:styleId="Tekstpodstawowy3Znak">
    <w:name w:val="Tekst podstawowy 3 Znak"/>
    <w:link w:val="Tekstpodstawowy3"/>
    <w:rsid w:val="005146C5"/>
    <w:rPr>
      <w:sz w:val="16"/>
      <w:szCs w:val="16"/>
    </w:rPr>
  </w:style>
  <w:style w:type="paragraph" w:customStyle="1" w:styleId="Default">
    <w:name w:val="Default"/>
    <w:rsid w:val="009A7EB5"/>
    <w:pPr>
      <w:autoSpaceDE w:val="0"/>
      <w:autoSpaceDN w:val="0"/>
      <w:adjustRightInd w:val="0"/>
    </w:pPr>
    <w:rPr>
      <w:rFonts w:ascii="Cambria" w:eastAsia="Calibri" w:hAnsi="Cambria" w:cs="Cambria"/>
      <w:color w:val="000000"/>
      <w:sz w:val="24"/>
      <w:szCs w:val="24"/>
    </w:rPr>
  </w:style>
  <w:style w:type="character" w:customStyle="1" w:styleId="FontStyle31">
    <w:name w:val="Font Style31"/>
    <w:rsid w:val="009A7EB5"/>
    <w:rPr>
      <w:rFonts w:ascii="Times New Roman" w:hAnsi="Times New Roman" w:cs="Times New Roman" w:hint="default"/>
      <w:sz w:val="20"/>
      <w:szCs w:val="20"/>
    </w:rPr>
  </w:style>
  <w:style w:type="paragraph" w:styleId="Tekstpodstawowy">
    <w:name w:val="Body Text"/>
    <w:basedOn w:val="Normalny"/>
    <w:link w:val="TekstpodstawowyZnak"/>
    <w:rsid w:val="00BF102E"/>
    <w:pPr>
      <w:spacing w:after="120"/>
    </w:pPr>
  </w:style>
  <w:style w:type="character" w:customStyle="1" w:styleId="TekstpodstawowyZnak">
    <w:name w:val="Tekst podstawowy Znak"/>
    <w:link w:val="Tekstpodstawowy"/>
    <w:rsid w:val="00BF102E"/>
    <w:rPr>
      <w:sz w:val="24"/>
      <w:szCs w:val="24"/>
    </w:rPr>
  </w:style>
  <w:style w:type="paragraph" w:styleId="Zwykytekst">
    <w:name w:val="Plain Text"/>
    <w:basedOn w:val="Normalny"/>
    <w:link w:val="ZwykytekstZnak"/>
    <w:unhideWhenUsed/>
    <w:rsid w:val="007B2395"/>
    <w:rPr>
      <w:rFonts w:ascii="Consolas" w:hAnsi="Consolas"/>
      <w:sz w:val="21"/>
      <w:szCs w:val="21"/>
    </w:rPr>
  </w:style>
  <w:style w:type="character" w:customStyle="1" w:styleId="ZwykytekstZnak">
    <w:name w:val="Zwykły tekst Znak"/>
    <w:link w:val="Zwykytekst"/>
    <w:rsid w:val="007B2395"/>
    <w:rPr>
      <w:rFonts w:ascii="Consolas" w:hAnsi="Consolas"/>
      <w:sz w:val="21"/>
      <w:szCs w:val="21"/>
    </w:rPr>
  </w:style>
  <w:style w:type="paragraph" w:styleId="Akapitzlist">
    <w:name w:val="List Paragraph"/>
    <w:aliases w:val="Alpha list,Normal,Akapit z listą3,Akapit z listą31,Tytuły,Podsis rysunku,List Paragraph,Normalny2,Normalny1,Normalny3,Normalny4,1_literowka,Literowanie,Wypunktowanie,Normal2,Obiekt,List Paragraph1,Numerowanie,Normalny11,HŁ_Bullet1,lp1"/>
    <w:basedOn w:val="Normalny"/>
    <w:link w:val="AkapitzlistZnak"/>
    <w:uiPriority w:val="34"/>
    <w:qFormat/>
    <w:rsid w:val="00FD77B4"/>
    <w:pPr>
      <w:spacing w:after="200" w:line="276" w:lineRule="auto"/>
      <w:ind w:left="720"/>
      <w:contextualSpacing/>
    </w:pPr>
    <w:rPr>
      <w:rFonts w:ascii="Calibri" w:eastAsia="Calibri" w:hAnsi="Calibri"/>
      <w:sz w:val="22"/>
      <w:szCs w:val="22"/>
      <w:lang w:eastAsia="en-US"/>
    </w:rPr>
  </w:style>
  <w:style w:type="paragraph" w:styleId="Tekstpodstawowywcity">
    <w:name w:val="Body Text Indent"/>
    <w:basedOn w:val="Normalny"/>
    <w:link w:val="TekstpodstawowywcityZnak"/>
    <w:rsid w:val="00E07853"/>
    <w:pPr>
      <w:spacing w:after="120"/>
      <w:ind w:left="283"/>
    </w:pPr>
  </w:style>
  <w:style w:type="character" w:customStyle="1" w:styleId="TekstpodstawowywcityZnak">
    <w:name w:val="Tekst podstawowy wcięty Znak"/>
    <w:link w:val="Tekstpodstawowywcity"/>
    <w:rsid w:val="00E07853"/>
    <w:rPr>
      <w:sz w:val="24"/>
      <w:szCs w:val="24"/>
    </w:rPr>
  </w:style>
  <w:style w:type="character" w:customStyle="1" w:styleId="ZwykytekstZnak1">
    <w:name w:val="Zwykły tekst Znak1"/>
    <w:locked/>
    <w:rsid w:val="00EC03AA"/>
    <w:rPr>
      <w:rFonts w:ascii="Consolas" w:hAnsi="Consolas"/>
      <w:sz w:val="21"/>
      <w:szCs w:val="21"/>
    </w:rPr>
  </w:style>
  <w:style w:type="character" w:styleId="Pogrubienie">
    <w:name w:val="Strong"/>
    <w:uiPriority w:val="22"/>
    <w:qFormat/>
    <w:rsid w:val="004078F1"/>
    <w:rPr>
      <w:b/>
      <w:bCs/>
    </w:rPr>
  </w:style>
  <w:style w:type="character" w:customStyle="1" w:styleId="FontStyle34">
    <w:name w:val="Font Style34"/>
    <w:uiPriority w:val="99"/>
    <w:rsid w:val="00230149"/>
    <w:rPr>
      <w:rFonts w:ascii="Arial Unicode MS" w:eastAsia="Arial Unicode MS" w:cs="Arial Unicode MS"/>
      <w:b/>
      <w:bCs/>
      <w:sz w:val="18"/>
      <w:szCs w:val="18"/>
    </w:rPr>
  </w:style>
  <w:style w:type="paragraph" w:customStyle="1" w:styleId="Zwykytekst1">
    <w:name w:val="Zwykły tekst1"/>
    <w:basedOn w:val="Normalny"/>
    <w:uiPriority w:val="99"/>
    <w:rsid w:val="007D034A"/>
    <w:pPr>
      <w:suppressAutoHyphens/>
    </w:pPr>
    <w:rPr>
      <w:rFonts w:ascii="Courier New" w:hAnsi="Courier New"/>
      <w:sz w:val="20"/>
      <w:szCs w:val="20"/>
      <w:lang w:eastAsia="ar-SA"/>
    </w:rPr>
  </w:style>
  <w:style w:type="character" w:customStyle="1" w:styleId="FontStyle11">
    <w:name w:val="Font Style11"/>
    <w:rsid w:val="008B742A"/>
    <w:rPr>
      <w:rFonts w:ascii="Arial" w:hAnsi="Arial" w:cs="Arial"/>
      <w:sz w:val="22"/>
      <w:szCs w:val="22"/>
    </w:rPr>
  </w:style>
  <w:style w:type="character" w:customStyle="1" w:styleId="FontStyle22">
    <w:name w:val="Font Style22"/>
    <w:uiPriority w:val="99"/>
    <w:qFormat/>
    <w:rsid w:val="008B742A"/>
    <w:rPr>
      <w:rFonts w:ascii="Arial" w:hAnsi="Arial" w:cs="Arial"/>
      <w:b/>
      <w:bCs/>
      <w:sz w:val="20"/>
      <w:szCs w:val="20"/>
    </w:rPr>
  </w:style>
  <w:style w:type="character" w:customStyle="1" w:styleId="FontStyle23">
    <w:name w:val="Font Style23"/>
    <w:uiPriority w:val="99"/>
    <w:rsid w:val="00226049"/>
    <w:rPr>
      <w:rFonts w:ascii="Arial" w:hAnsi="Arial" w:cs="Arial"/>
      <w:sz w:val="22"/>
      <w:szCs w:val="22"/>
    </w:rPr>
  </w:style>
  <w:style w:type="paragraph" w:customStyle="1" w:styleId="WKBHeadLP">
    <w:name w:val="WKB_Head LP"/>
    <w:basedOn w:val="Akapitzlist"/>
    <w:qFormat/>
    <w:rsid w:val="00437284"/>
    <w:pPr>
      <w:keepNext/>
      <w:numPr>
        <w:numId w:val="12"/>
      </w:numPr>
      <w:tabs>
        <w:tab w:val="left" w:pos="709"/>
      </w:tabs>
      <w:suppressAutoHyphens/>
      <w:spacing w:before="240" w:after="240"/>
      <w:contextualSpacing w:val="0"/>
      <w:jc w:val="center"/>
    </w:pPr>
    <w:rPr>
      <w:rFonts w:ascii="Arial" w:eastAsia="Times New Roman" w:hAnsi="Arial" w:cs="Arial"/>
      <w:b/>
      <w:lang w:eastAsia="pl-PL"/>
    </w:rPr>
  </w:style>
  <w:style w:type="paragraph" w:customStyle="1" w:styleId="H1">
    <w:name w:val="H1"/>
    <w:basedOn w:val="Normalny"/>
    <w:next w:val="Normalny"/>
    <w:qFormat/>
    <w:locked/>
    <w:rsid w:val="00437284"/>
    <w:pPr>
      <w:keepNext/>
      <w:keepLines/>
      <w:numPr>
        <w:numId w:val="11"/>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qFormat/>
    <w:locked/>
    <w:rsid w:val="00437284"/>
    <w:pPr>
      <w:numPr>
        <w:ilvl w:val="1"/>
        <w:numId w:val="11"/>
      </w:numPr>
      <w:suppressAutoHyphens/>
      <w:spacing w:before="120" w:after="120" w:line="288" w:lineRule="auto"/>
      <w:jc w:val="both"/>
      <w:outlineLvl w:val="1"/>
    </w:pPr>
    <w:rPr>
      <w:rFonts w:ascii="Calibri" w:hAnsi="Calibri"/>
      <w:color w:val="000000"/>
      <w:sz w:val="22"/>
    </w:rPr>
  </w:style>
  <w:style w:type="paragraph" w:customStyle="1" w:styleId="H3">
    <w:name w:val="H3"/>
    <w:basedOn w:val="Normalny"/>
    <w:next w:val="Normalny"/>
    <w:qFormat/>
    <w:locked/>
    <w:rsid w:val="00437284"/>
    <w:pPr>
      <w:numPr>
        <w:ilvl w:val="2"/>
        <w:numId w:val="11"/>
      </w:numPr>
      <w:tabs>
        <w:tab w:val="left" w:pos="1418"/>
      </w:tabs>
      <w:suppressAutoHyphens/>
      <w:spacing w:before="120" w:after="120" w:line="288" w:lineRule="auto"/>
      <w:jc w:val="both"/>
      <w:outlineLvl w:val="2"/>
    </w:pPr>
    <w:rPr>
      <w:rFonts w:ascii="Calibri" w:hAnsi="Calibri"/>
      <w:color w:val="000000"/>
      <w:sz w:val="22"/>
    </w:rPr>
  </w:style>
  <w:style w:type="paragraph" w:customStyle="1" w:styleId="H4">
    <w:name w:val="H4"/>
    <w:basedOn w:val="Normalny"/>
    <w:next w:val="Normalny"/>
    <w:qFormat/>
    <w:locked/>
    <w:rsid w:val="00437284"/>
    <w:pPr>
      <w:numPr>
        <w:ilvl w:val="3"/>
        <w:numId w:val="11"/>
      </w:numPr>
      <w:suppressAutoHyphens/>
      <w:spacing w:before="120" w:after="120" w:line="288" w:lineRule="auto"/>
      <w:jc w:val="both"/>
      <w:outlineLvl w:val="3"/>
    </w:pPr>
    <w:rPr>
      <w:rFonts w:ascii="Calibri" w:hAnsi="Calibri"/>
      <w:color w:val="000000"/>
      <w:sz w:val="22"/>
    </w:rPr>
  </w:style>
  <w:style w:type="paragraph" w:customStyle="1" w:styleId="H5">
    <w:name w:val="H5"/>
    <w:basedOn w:val="Normalny"/>
    <w:qFormat/>
    <w:rsid w:val="00437284"/>
    <w:pPr>
      <w:numPr>
        <w:ilvl w:val="4"/>
        <w:numId w:val="11"/>
      </w:numPr>
      <w:tabs>
        <w:tab w:val="left" w:pos="2268"/>
        <w:tab w:val="left" w:pos="3119"/>
      </w:tabs>
      <w:suppressAutoHyphens/>
      <w:spacing w:before="120" w:after="120" w:line="288" w:lineRule="auto"/>
      <w:jc w:val="both"/>
      <w:outlineLvl w:val="4"/>
    </w:pPr>
    <w:rPr>
      <w:rFonts w:ascii="Calibri" w:hAnsi="Calibri"/>
      <w:color w:val="000000"/>
      <w:sz w:val="22"/>
    </w:rPr>
  </w:style>
  <w:style w:type="paragraph" w:customStyle="1" w:styleId="H6">
    <w:name w:val="H6"/>
    <w:basedOn w:val="Normalny"/>
    <w:qFormat/>
    <w:rsid w:val="00437284"/>
    <w:pPr>
      <w:numPr>
        <w:ilvl w:val="5"/>
        <w:numId w:val="11"/>
      </w:numPr>
      <w:tabs>
        <w:tab w:val="left" w:pos="2268"/>
        <w:tab w:val="left" w:pos="3119"/>
      </w:tabs>
      <w:suppressAutoHyphens/>
      <w:spacing w:before="120" w:after="120" w:line="288" w:lineRule="auto"/>
      <w:jc w:val="both"/>
      <w:outlineLvl w:val="5"/>
    </w:pPr>
    <w:rPr>
      <w:rFonts w:ascii="Calibri" w:hAnsi="Calibri"/>
      <w:color w:val="000000"/>
      <w:sz w:val="22"/>
    </w:rPr>
  </w:style>
  <w:style w:type="paragraph" w:customStyle="1" w:styleId="H7">
    <w:name w:val="H7"/>
    <w:basedOn w:val="Normalny"/>
    <w:qFormat/>
    <w:rsid w:val="00437284"/>
    <w:pPr>
      <w:numPr>
        <w:ilvl w:val="6"/>
        <w:numId w:val="11"/>
      </w:numPr>
      <w:tabs>
        <w:tab w:val="left" w:pos="2268"/>
        <w:tab w:val="left" w:pos="3119"/>
        <w:tab w:val="left" w:pos="3969"/>
      </w:tabs>
      <w:suppressAutoHyphens/>
      <w:spacing w:before="120" w:after="120" w:line="288" w:lineRule="auto"/>
      <w:jc w:val="both"/>
      <w:outlineLvl w:val="6"/>
    </w:pPr>
    <w:rPr>
      <w:rFonts w:ascii="Calibri" w:hAnsi="Calibri"/>
      <w:color w:val="000000"/>
      <w:sz w:val="22"/>
    </w:rPr>
  </w:style>
  <w:style w:type="paragraph" w:customStyle="1" w:styleId="text1">
    <w:name w:val="text 1"/>
    <w:basedOn w:val="Normalny"/>
    <w:qFormat/>
    <w:rsid w:val="00437284"/>
    <w:pPr>
      <w:suppressAutoHyphens/>
      <w:spacing w:before="120" w:after="120" w:line="288" w:lineRule="auto"/>
      <w:ind w:left="567"/>
      <w:jc w:val="both"/>
    </w:pPr>
    <w:rPr>
      <w:rFonts w:ascii="Calibri" w:eastAsia="Calibri" w:hAnsi="Calibri"/>
      <w:color w:val="000000"/>
      <w:sz w:val="22"/>
      <w:szCs w:val="22"/>
      <w:lang w:eastAsia="en-US"/>
    </w:rPr>
  </w:style>
  <w:style w:type="character" w:customStyle="1" w:styleId="czeinternetowe">
    <w:name w:val="Łącze internetowe"/>
    <w:uiPriority w:val="99"/>
    <w:unhideWhenUsed/>
    <w:rsid w:val="00982ECA"/>
    <w:rPr>
      <w:color w:val="0000FF"/>
      <w:u w:val="single"/>
    </w:rPr>
  </w:style>
  <w:style w:type="character" w:customStyle="1" w:styleId="AkapitzlistZnak">
    <w:name w:val="Akapit z listą Znak"/>
    <w:aliases w:val="Alpha list Znak,Normal Znak,Akapit z listą3 Znak,Akapit z listą31 Znak,Tytuły Znak,Podsis rysunku Znak,List Paragraph Znak,Normalny2 Znak,Normalny1 Znak,Normalny3 Znak,Normalny4 Znak,1_literowka Znak,Literowanie Znak,Normal2 Znak"/>
    <w:link w:val="Akapitzlist"/>
    <w:uiPriority w:val="34"/>
    <w:qFormat/>
    <w:locked/>
    <w:rsid w:val="009C050C"/>
    <w:rPr>
      <w:rFonts w:ascii="Calibri" w:eastAsia="Calibri" w:hAnsi="Calibri"/>
      <w:sz w:val="22"/>
      <w:szCs w:val="22"/>
      <w:lang w:eastAsia="en-US"/>
    </w:rPr>
  </w:style>
  <w:style w:type="character" w:styleId="UyteHipercze">
    <w:name w:val="FollowedHyperlink"/>
    <w:rsid w:val="00172E16"/>
    <w:rPr>
      <w:color w:val="954F72"/>
      <w:u w:val="single"/>
    </w:rPr>
  </w:style>
  <w:style w:type="paragraph" w:customStyle="1" w:styleId="Standard">
    <w:name w:val="Standard"/>
    <w:rsid w:val="005F6C38"/>
    <w:pPr>
      <w:suppressAutoHyphens/>
      <w:autoSpaceDN w:val="0"/>
      <w:textAlignment w:val="baseline"/>
    </w:pPr>
    <w:rPr>
      <w:kern w:val="3"/>
      <w:lang w:eastAsia="zh-CN"/>
    </w:rPr>
  </w:style>
  <w:style w:type="paragraph" w:styleId="Poprawka">
    <w:name w:val="Revision"/>
    <w:hidden/>
    <w:uiPriority w:val="99"/>
    <w:semiHidden/>
    <w:rsid w:val="00AF3EB9"/>
    <w:rPr>
      <w:sz w:val="24"/>
      <w:szCs w:val="24"/>
    </w:rPr>
  </w:style>
  <w:style w:type="character" w:styleId="Nierozpoznanawzmianka">
    <w:name w:val="Unresolved Mention"/>
    <w:basedOn w:val="Domylnaczcionkaakapitu"/>
    <w:uiPriority w:val="99"/>
    <w:semiHidden/>
    <w:unhideWhenUsed/>
    <w:rsid w:val="00AF3EB9"/>
    <w:rPr>
      <w:color w:val="605E5C"/>
      <w:shd w:val="clear" w:color="auto" w:fill="E1DFDD"/>
    </w:rPr>
  </w:style>
  <w:style w:type="table" w:customStyle="1" w:styleId="Tabela-Siatka1">
    <w:name w:val="Tabela - Siatka1"/>
    <w:basedOn w:val="Standardowy"/>
    <w:next w:val="Tabela-Siatka"/>
    <w:uiPriority w:val="59"/>
    <w:rsid w:val="00E6389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rsid w:val="00E63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5432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C90FF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basedOn w:val="Domylnaczcionkaakapitu"/>
    <w:link w:val="Stopka"/>
    <w:uiPriority w:val="99"/>
    <w:rsid w:val="008F62AC"/>
    <w:rPr>
      <w:sz w:val="24"/>
      <w:szCs w:val="24"/>
    </w:rPr>
  </w:style>
  <w:style w:type="character" w:customStyle="1" w:styleId="FontStyle12">
    <w:name w:val="Font Style12"/>
    <w:basedOn w:val="Domylnaczcionkaakapitu"/>
    <w:uiPriority w:val="99"/>
    <w:rsid w:val="00385714"/>
    <w:rPr>
      <w:rFonts w:ascii="Arial" w:hAnsi="Arial" w:cs="Arial"/>
      <w:sz w:val="20"/>
      <w:szCs w:val="20"/>
    </w:rPr>
  </w:style>
  <w:style w:type="character" w:customStyle="1" w:styleId="FontStyle13">
    <w:name w:val="Font Style13"/>
    <w:basedOn w:val="Domylnaczcionkaakapitu"/>
    <w:uiPriority w:val="99"/>
    <w:rsid w:val="00385714"/>
    <w:rPr>
      <w:rFonts w:ascii="Arial" w:hAnsi="Arial" w:cs="Arial"/>
      <w:b/>
      <w:bCs/>
      <w:sz w:val="20"/>
      <w:szCs w:val="20"/>
    </w:rPr>
  </w:style>
  <w:style w:type="paragraph" w:styleId="Tekstprzypisukocowego">
    <w:name w:val="endnote text"/>
    <w:basedOn w:val="Normalny"/>
    <w:link w:val="TekstprzypisukocowegoZnak"/>
    <w:rsid w:val="0011328D"/>
    <w:rPr>
      <w:sz w:val="20"/>
      <w:szCs w:val="20"/>
    </w:rPr>
  </w:style>
  <w:style w:type="character" w:customStyle="1" w:styleId="TekstprzypisukocowegoZnak">
    <w:name w:val="Tekst przypisu końcowego Znak"/>
    <w:basedOn w:val="Domylnaczcionkaakapitu"/>
    <w:link w:val="Tekstprzypisukocowego"/>
    <w:rsid w:val="0011328D"/>
  </w:style>
  <w:style w:type="character" w:styleId="Odwoanieprzypisukocowego">
    <w:name w:val="endnote reference"/>
    <w:basedOn w:val="Domylnaczcionkaakapitu"/>
    <w:rsid w:val="0011328D"/>
    <w:rPr>
      <w:vertAlign w:val="superscript"/>
    </w:rPr>
  </w:style>
  <w:style w:type="character" w:customStyle="1" w:styleId="FontStyle33">
    <w:name w:val="Font Style33"/>
    <w:uiPriority w:val="99"/>
    <w:rsid w:val="00BC65DD"/>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621081">
      <w:bodyDiv w:val="1"/>
      <w:marLeft w:val="0"/>
      <w:marRight w:val="0"/>
      <w:marTop w:val="0"/>
      <w:marBottom w:val="0"/>
      <w:divBdr>
        <w:top w:val="none" w:sz="0" w:space="0" w:color="auto"/>
        <w:left w:val="none" w:sz="0" w:space="0" w:color="auto"/>
        <w:bottom w:val="none" w:sz="0" w:space="0" w:color="auto"/>
        <w:right w:val="none" w:sz="0" w:space="0" w:color="auto"/>
      </w:divBdr>
    </w:div>
    <w:div w:id="263728984">
      <w:bodyDiv w:val="1"/>
      <w:marLeft w:val="0"/>
      <w:marRight w:val="0"/>
      <w:marTop w:val="0"/>
      <w:marBottom w:val="0"/>
      <w:divBdr>
        <w:top w:val="none" w:sz="0" w:space="0" w:color="auto"/>
        <w:left w:val="none" w:sz="0" w:space="0" w:color="auto"/>
        <w:bottom w:val="none" w:sz="0" w:space="0" w:color="auto"/>
        <w:right w:val="none" w:sz="0" w:space="0" w:color="auto"/>
      </w:divBdr>
    </w:div>
    <w:div w:id="288125581">
      <w:bodyDiv w:val="1"/>
      <w:marLeft w:val="0"/>
      <w:marRight w:val="0"/>
      <w:marTop w:val="0"/>
      <w:marBottom w:val="0"/>
      <w:divBdr>
        <w:top w:val="none" w:sz="0" w:space="0" w:color="auto"/>
        <w:left w:val="none" w:sz="0" w:space="0" w:color="auto"/>
        <w:bottom w:val="none" w:sz="0" w:space="0" w:color="auto"/>
        <w:right w:val="none" w:sz="0" w:space="0" w:color="auto"/>
      </w:divBdr>
    </w:div>
    <w:div w:id="335570473">
      <w:bodyDiv w:val="1"/>
      <w:marLeft w:val="0"/>
      <w:marRight w:val="0"/>
      <w:marTop w:val="0"/>
      <w:marBottom w:val="0"/>
      <w:divBdr>
        <w:top w:val="none" w:sz="0" w:space="0" w:color="auto"/>
        <w:left w:val="none" w:sz="0" w:space="0" w:color="auto"/>
        <w:bottom w:val="none" w:sz="0" w:space="0" w:color="auto"/>
        <w:right w:val="none" w:sz="0" w:space="0" w:color="auto"/>
      </w:divBdr>
    </w:div>
    <w:div w:id="409160983">
      <w:bodyDiv w:val="1"/>
      <w:marLeft w:val="0"/>
      <w:marRight w:val="0"/>
      <w:marTop w:val="0"/>
      <w:marBottom w:val="0"/>
      <w:divBdr>
        <w:top w:val="none" w:sz="0" w:space="0" w:color="auto"/>
        <w:left w:val="none" w:sz="0" w:space="0" w:color="auto"/>
        <w:bottom w:val="none" w:sz="0" w:space="0" w:color="auto"/>
        <w:right w:val="none" w:sz="0" w:space="0" w:color="auto"/>
      </w:divBdr>
    </w:div>
    <w:div w:id="500966801">
      <w:bodyDiv w:val="1"/>
      <w:marLeft w:val="0"/>
      <w:marRight w:val="0"/>
      <w:marTop w:val="0"/>
      <w:marBottom w:val="0"/>
      <w:divBdr>
        <w:top w:val="none" w:sz="0" w:space="0" w:color="auto"/>
        <w:left w:val="none" w:sz="0" w:space="0" w:color="auto"/>
        <w:bottom w:val="none" w:sz="0" w:space="0" w:color="auto"/>
        <w:right w:val="none" w:sz="0" w:space="0" w:color="auto"/>
      </w:divBdr>
    </w:div>
    <w:div w:id="895630281">
      <w:bodyDiv w:val="1"/>
      <w:marLeft w:val="0"/>
      <w:marRight w:val="0"/>
      <w:marTop w:val="0"/>
      <w:marBottom w:val="0"/>
      <w:divBdr>
        <w:top w:val="none" w:sz="0" w:space="0" w:color="auto"/>
        <w:left w:val="none" w:sz="0" w:space="0" w:color="auto"/>
        <w:bottom w:val="none" w:sz="0" w:space="0" w:color="auto"/>
        <w:right w:val="none" w:sz="0" w:space="0" w:color="auto"/>
      </w:divBdr>
    </w:div>
    <w:div w:id="942147898">
      <w:bodyDiv w:val="1"/>
      <w:marLeft w:val="0"/>
      <w:marRight w:val="0"/>
      <w:marTop w:val="0"/>
      <w:marBottom w:val="0"/>
      <w:divBdr>
        <w:top w:val="none" w:sz="0" w:space="0" w:color="auto"/>
        <w:left w:val="none" w:sz="0" w:space="0" w:color="auto"/>
        <w:bottom w:val="none" w:sz="0" w:space="0" w:color="auto"/>
        <w:right w:val="none" w:sz="0" w:space="0" w:color="auto"/>
      </w:divBdr>
    </w:div>
    <w:div w:id="1635286065">
      <w:bodyDiv w:val="1"/>
      <w:marLeft w:val="0"/>
      <w:marRight w:val="0"/>
      <w:marTop w:val="0"/>
      <w:marBottom w:val="0"/>
      <w:divBdr>
        <w:top w:val="none" w:sz="0" w:space="0" w:color="auto"/>
        <w:left w:val="none" w:sz="0" w:space="0" w:color="auto"/>
        <w:bottom w:val="none" w:sz="0" w:space="0" w:color="auto"/>
        <w:right w:val="none" w:sz="0" w:space="0" w:color="auto"/>
      </w:divBdr>
    </w:div>
    <w:div w:id="198076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z.rozycki@orlen.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onim.oeko@orlen.pl" TargetMode="External"/><Relationship Id="rId4" Type="http://schemas.openxmlformats.org/officeDocument/2006/relationships/settings" Target="settings.xml"/><Relationship Id="rId9" Type="http://schemas.openxmlformats.org/officeDocument/2006/relationships/hyperlink" Target="mailto:efaktura.oeko@orle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0B6A6-9E3B-465B-82CF-DD16C0F80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12</Pages>
  <Words>6738</Words>
  <Characters>40433</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47077</CharactersWithSpaces>
  <SharedDoc>false</SharedDoc>
  <HLinks>
    <vt:vector size="30" baseType="variant">
      <vt:variant>
        <vt:i4>3932250</vt:i4>
      </vt:variant>
      <vt:variant>
        <vt:i4>12</vt:i4>
      </vt:variant>
      <vt:variant>
        <vt:i4>0</vt:i4>
      </vt:variant>
      <vt:variant>
        <vt:i4>5</vt:i4>
      </vt:variant>
      <vt:variant>
        <vt:lpwstr>mailto:anonim.oeko@orlen.pl</vt:lpwstr>
      </vt:variant>
      <vt:variant>
        <vt:lpwstr/>
      </vt:variant>
      <vt:variant>
        <vt:i4>1900628</vt:i4>
      </vt:variant>
      <vt:variant>
        <vt:i4>9</vt:i4>
      </vt:variant>
      <vt:variant>
        <vt:i4>0</vt:i4>
      </vt:variant>
      <vt:variant>
        <vt:i4>5</vt:i4>
      </vt:variant>
      <vt:variant>
        <vt:lpwstr>https://connect.orlen.pl/app/help</vt:lpwstr>
      </vt:variant>
      <vt:variant>
        <vt:lpwstr/>
      </vt:variant>
      <vt:variant>
        <vt:i4>1179724</vt:i4>
      </vt:variant>
      <vt:variant>
        <vt:i4>6</vt:i4>
      </vt:variant>
      <vt:variant>
        <vt:i4>0</vt:i4>
      </vt:variant>
      <vt:variant>
        <vt:i4>5</vt:i4>
      </vt:variant>
      <vt:variant>
        <vt:lpwstr>https://eko.orlen.pl/pl/o-firmie/nasze-standardy/dokumenty-i-certyfikaty</vt:lpwstr>
      </vt:variant>
      <vt:variant>
        <vt:lpwstr/>
      </vt:variant>
      <vt:variant>
        <vt:i4>1179724</vt:i4>
      </vt:variant>
      <vt:variant>
        <vt:i4>3</vt:i4>
      </vt:variant>
      <vt:variant>
        <vt:i4>0</vt:i4>
      </vt:variant>
      <vt:variant>
        <vt:i4>5</vt:i4>
      </vt:variant>
      <vt:variant>
        <vt:lpwstr>https://eko.orlen.pl/pl/o-firmie/nasze-standardy/dokumenty-i-certyfikaty</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 Dominika (EKO)</dc:creator>
  <cp:keywords/>
  <cp:lastModifiedBy>Saczuk Ewa (EKO)</cp:lastModifiedBy>
  <cp:revision>21</cp:revision>
  <cp:lastPrinted>2019-08-28T12:22:00Z</cp:lastPrinted>
  <dcterms:created xsi:type="dcterms:W3CDTF">2025-11-21T09:13:00Z</dcterms:created>
  <dcterms:modified xsi:type="dcterms:W3CDTF">2025-12-05T08:49:00Z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-933284611</vt:i4>
  </property>
  <property fmtid="{D5CDD505-2E9C-101B-9397-08002B2CF9AE}" pid="4" name="_EmailSubject">
    <vt:lpwstr>Wyłonienie Wykonawców analiz HAZOP</vt:lpwstr>
  </property>
  <property fmtid="{D5CDD505-2E9C-101B-9397-08002B2CF9AE}" pid="5" name="_AuthorEmail">
    <vt:lpwstr>Ewa.Saczuk@orlen.pl</vt:lpwstr>
  </property>
  <property fmtid="{D5CDD505-2E9C-101B-9397-08002B2CF9AE}" pid="6" name="_AuthorEmailDisplayName">
    <vt:lpwstr>Saczuk Ewa (EKO)</vt:lpwstr>
  </property>
  <property fmtid="{D5CDD505-2E9C-101B-9397-08002B2CF9AE}" pid="7" name="_PreviousAdHocReviewCycleID">
    <vt:i4>-933284611</vt:i4>
  </property>
  <property fmtid="{D5CDD505-2E9C-101B-9397-08002B2CF9AE}" pid="8" name="_ReviewingToolsShownOnce">
    <vt:lpwstr/>
  </property>
</Properties>
</file>